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AE" w:rsidRDefault="00A311AE" w:rsidP="00A3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1AE">
        <w:rPr>
          <w:rFonts w:ascii="Times New Roman" w:hAnsi="Times New Roman" w:cs="Times New Roman"/>
          <w:b/>
          <w:sz w:val="24"/>
          <w:szCs w:val="24"/>
        </w:rPr>
        <w:t>Burmistrz Węgorzyna</w:t>
      </w:r>
    </w:p>
    <w:p w:rsidR="00A311AE" w:rsidRPr="00A311AE" w:rsidRDefault="00A311AE" w:rsidP="00A3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AE" w:rsidRPr="00A311AE" w:rsidRDefault="00A311AE" w:rsidP="0073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AE">
        <w:rPr>
          <w:rFonts w:ascii="Times New Roman" w:hAnsi="Times New Roman" w:cs="Times New Roman"/>
          <w:sz w:val="24"/>
          <w:szCs w:val="24"/>
        </w:rPr>
        <w:t xml:space="preserve">informuje, że zgodnie z art. 35 ust. 1 </w:t>
      </w:r>
      <w:r>
        <w:rPr>
          <w:rFonts w:ascii="Times New Roman" w:hAnsi="Times New Roman" w:cs="Times New Roman"/>
          <w:sz w:val="24"/>
          <w:szCs w:val="24"/>
        </w:rPr>
        <w:t xml:space="preserve">i 2 </w:t>
      </w:r>
      <w:r w:rsidRPr="00A311AE">
        <w:rPr>
          <w:rFonts w:ascii="Times New Roman" w:hAnsi="Times New Roman" w:cs="Times New Roman"/>
          <w:sz w:val="24"/>
          <w:szCs w:val="24"/>
        </w:rPr>
        <w:t>ustawy z dnia 21.08.1997 o gospodarce</w:t>
      </w:r>
      <w:r w:rsidR="00735F21">
        <w:rPr>
          <w:rFonts w:ascii="Times New Roman" w:hAnsi="Times New Roman" w:cs="Times New Roman"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sz w:val="24"/>
          <w:szCs w:val="24"/>
        </w:rPr>
        <w:t xml:space="preserve">nieruchomościami </w:t>
      </w:r>
      <w:r>
        <w:rPr>
          <w:rFonts w:ascii="Times New Roman" w:hAnsi="Times New Roman" w:cs="Times New Roman"/>
          <w:sz w:val="24"/>
          <w:szCs w:val="24"/>
        </w:rPr>
        <w:t xml:space="preserve">(tekst jednolity </w:t>
      </w:r>
      <w:r w:rsidRPr="00A311AE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10 r.</w:t>
      </w:r>
      <w:r w:rsidRPr="00A311AE">
        <w:rPr>
          <w:rFonts w:ascii="Times New Roman" w:hAnsi="Times New Roman" w:cs="Times New Roman"/>
          <w:sz w:val="24"/>
          <w:szCs w:val="24"/>
        </w:rPr>
        <w:t xml:space="preserve"> Nr 102, poz. 651 z </w:t>
      </w:r>
      <w:proofErr w:type="spellStart"/>
      <w:r w:rsidRPr="00A311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31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A311AE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31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35F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uchwałą Nr XXIII/267/2004 z dnia 30.12.2004 r., Nr XV/128/2008 z dnia 31.01.2008 r. </w:t>
      </w:r>
      <w:r w:rsidR="00735F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Nr XIX/175/2008 z dnia 30.04.2008 r. Rady Miejskiej w Węgorzynie </w:t>
      </w:r>
      <w:r w:rsidRPr="00A311AE">
        <w:rPr>
          <w:rFonts w:ascii="Times New Roman" w:hAnsi="Times New Roman" w:cs="Times New Roman"/>
          <w:sz w:val="24"/>
          <w:szCs w:val="24"/>
        </w:rPr>
        <w:t>podał</w:t>
      </w:r>
    </w:p>
    <w:p w:rsidR="00A311AE" w:rsidRDefault="00A311AE" w:rsidP="0073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AE">
        <w:rPr>
          <w:rFonts w:ascii="Times New Roman" w:hAnsi="Times New Roman" w:cs="Times New Roman"/>
          <w:sz w:val="24"/>
          <w:szCs w:val="24"/>
        </w:rPr>
        <w:t xml:space="preserve">do publicznej wiadomości wykazy nieruchomości </w:t>
      </w:r>
      <w:r>
        <w:rPr>
          <w:rFonts w:ascii="Times New Roman" w:hAnsi="Times New Roman" w:cs="Times New Roman"/>
          <w:sz w:val="24"/>
          <w:szCs w:val="24"/>
        </w:rPr>
        <w:t xml:space="preserve">lokalowych przeznaczonych do sprzedaży w drodze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bezprzetargowej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rzecz dotychczasowego najemcy lokalu mieszkalnego:</w:t>
      </w:r>
      <w:r w:rsidRPr="00A3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AE" w:rsidRDefault="00A311AE" w:rsidP="00735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mieszkalny nr 1 mieszczący się w budynku mieszkalno – użytkowym położonym w miejscowości Mieszewo 27;</w:t>
      </w:r>
    </w:p>
    <w:p w:rsidR="00A311AE" w:rsidRDefault="00A311AE" w:rsidP="00735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mieszkalny nr 2 mieszczący się w budynku mieszkalno – użytkowym położonym w miejscowości Mieszewo 27;</w:t>
      </w:r>
    </w:p>
    <w:p w:rsidR="00A311AE" w:rsidRDefault="00A311AE" w:rsidP="00735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mieszkalny nr 6 mieszczący się w budynku mieszkalnym wielorodzinnym położonym w obrębie nr 1 miasta Węgorzyno przy os. 40-lecia PRL 33;</w:t>
      </w:r>
    </w:p>
    <w:p w:rsidR="00A311AE" w:rsidRPr="00A311AE" w:rsidRDefault="00A311AE" w:rsidP="00735F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mieszkalny nr 3</w:t>
      </w:r>
      <w:r w:rsidR="00735F21">
        <w:rPr>
          <w:rFonts w:ascii="Times New Roman" w:hAnsi="Times New Roman" w:cs="Times New Roman"/>
          <w:sz w:val="24"/>
          <w:szCs w:val="24"/>
        </w:rPr>
        <w:t xml:space="preserve"> mieszczący się w budynku </w:t>
      </w:r>
      <w:proofErr w:type="spellStart"/>
      <w:r w:rsidR="00735F21">
        <w:rPr>
          <w:rFonts w:ascii="Times New Roman" w:hAnsi="Times New Roman" w:cs="Times New Roman"/>
          <w:sz w:val="24"/>
          <w:szCs w:val="24"/>
        </w:rPr>
        <w:t>wielolokalowym</w:t>
      </w:r>
      <w:proofErr w:type="spellEnd"/>
      <w:r w:rsidR="00735F21">
        <w:rPr>
          <w:rFonts w:ascii="Times New Roman" w:hAnsi="Times New Roman" w:cs="Times New Roman"/>
          <w:sz w:val="24"/>
          <w:szCs w:val="24"/>
        </w:rPr>
        <w:t xml:space="preserve"> położonym </w:t>
      </w:r>
      <w:r w:rsidR="00735F21">
        <w:rPr>
          <w:rFonts w:ascii="Times New Roman" w:hAnsi="Times New Roman" w:cs="Times New Roman"/>
          <w:sz w:val="24"/>
          <w:szCs w:val="24"/>
        </w:rPr>
        <w:br/>
        <w:t>w miejscowości Runowo Pomorskie przy ul. Kolejowej14.</w:t>
      </w:r>
    </w:p>
    <w:p w:rsidR="00A311AE" w:rsidRPr="00A311AE" w:rsidRDefault="00A311AE" w:rsidP="0073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AE">
        <w:rPr>
          <w:rFonts w:ascii="Times New Roman" w:hAnsi="Times New Roman" w:cs="Times New Roman"/>
          <w:sz w:val="24"/>
          <w:szCs w:val="24"/>
        </w:rPr>
        <w:t>W/</w:t>
      </w:r>
      <w:proofErr w:type="spellStart"/>
      <w:r w:rsidRPr="00A311AE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A311AE">
        <w:rPr>
          <w:rFonts w:ascii="Times New Roman" w:hAnsi="Times New Roman" w:cs="Times New Roman"/>
          <w:sz w:val="24"/>
          <w:szCs w:val="24"/>
        </w:rPr>
        <w:t xml:space="preserve"> wykazy zostały wywieszone na tablicy ogłoszeń Urzędu Miejskiego</w:t>
      </w:r>
    </w:p>
    <w:p w:rsidR="00A311AE" w:rsidRDefault="00A311AE" w:rsidP="0073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1AE">
        <w:rPr>
          <w:rFonts w:ascii="Times New Roman" w:hAnsi="Times New Roman" w:cs="Times New Roman"/>
          <w:sz w:val="24"/>
          <w:szCs w:val="24"/>
        </w:rPr>
        <w:t>w Węgorzynie przy ul. Rynek l.</w:t>
      </w:r>
    </w:p>
    <w:p w:rsidR="00735F21" w:rsidRDefault="00735F21" w:rsidP="00A3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F21" w:rsidRPr="00A311AE" w:rsidRDefault="00735F21" w:rsidP="00A3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1AE" w:rsidRPr="00735F21" w:rsidRDefault="00735F21" w:rsidP="00735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311AE" w:rsidRPr="00735F21">
        <w:rPr>
          <w:rFonts w:ascii="Times New Roman" w:hAnsi="Times New Roman" w:cs="Times New Roman"/>
          <w:b/>
          <w:sz w:val="24"/>
          <w:szCs w:val="24"/>
        </w:rPr>
        <w:t>BURMISTRZ</w:t>
      </w:r>
    </w:p>
    <w:p w:rsidR="003219D9" w:rsidRPr="00735F21" w:rsidRDefault="00A311AE" w:rsidP="00735F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F21">
        <w:rPr>
          <w:rFonts w:ascii="Times New Roman" w:hAnsi="Times New Roman" w:cs="Times New Roman"/>
          <w:b/>
          <w:sz w:val="24"/>
          <w:szCs w:val="24"/>
        </w:rPr>
        <w:t>mgr Monika Kuźmińska</w:t>
      </w:r>
    </w:p>
    <w:sectPr w:rsidR="003219D9" w:rsidRPr="00735F21" w:rsidSect="0032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0C7C"/>
    <w:multiLevelType w:val="hybridMultilevel"/>
    <w:tmpl w:val="E370B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1AE"/>
    <w:rsid w:val="003219D9"/>
    <w:rsid w:val="00735F21"/>
    <w:rsid w:val="00A3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Węgorzyno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Węgorzynie</dc:creator>
  <cp:keywords/>
  <dc:description/>
  <cp:lastModifiedBy>Urząd Miejski w Węgorzynie</cp:lastModifiedBy>
  <cp:revision>1</cp:revision>
  <dcterms:created xsi:type="dcterms:W3CDTF">2011-10-14T10:19:00Z</dcterms:created>
  <dcterms:modified xsi:type="dcterms:W3CDTF">2011-10-14T10:33:00Z</dcterms:modified>
</cp:coreProperties>
</file>