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33E6" w14:textId="310895E4" w:rsidR="009F393A" w:rsidRDefault="00D90EB7">
      <w:pPr>
        <w:tabs>
          <w:tab w:val="left" w:pos="5670"/>
        </w:tabs>
        <w:spacing w:before="120"/>
      </w:pPr>
      <w:r>
        <w:rPr>
          <w:rFonts w:ascii="Cambria" w:hAnsi="Cambria" w:cs="Cambria"/>
          <w:bCs/>
          <w:sz w:val="22"/>
          <w:szCs w:val="22"/>
        </w:rPr>
        <w:t>Zamawiający:</w:t>
      </w:r>
      <w:r>
        <w:rPr>
          <w:rFonts w:ascii="Cambria" w:hAnsi="Cambria" w:cs="Cambria"/>
          <w:bCs/>
          <w:sz w:val="22"/>
          <w:szCs w:val="22"/>
        </w:rPr>
        <w:tab/>
      </w:r>
      <w:r>
        <w:rPr>
          <w:rFonts w:ascii="Cambria" w:hAnsi="Cambria" w:cs="Cambria"/>
          <w:sz w:val="22"/>
          <w:szCs w:val="22"/>
          <w:lang w:val="da-DK"/>
        </w:rPr>
        <w:t>tel.: 91 39 71 563</w:t>
      </w:r>
    </w:p>
    <w:p w14:paraId="2B82E270" w14:textId="77777777" w:rsidR="009F393A" w:rsidRDefault="00D90EB7">
      <w:pPr>
        <w:tabs>
          <w:tab w:val="left" w:pos="5670"/>
        </w:tabs>
        <w:spacing w:before="120"/>
      </w:pPr>
      <w:r>
        <w:rPr>
          <w:rFonts w:ascii="Cambria" w:hAnsi="Cambria" w:cs="Cambria"/>
          <w:bCs/>
          <w:sz w:val="22"/>
          <w:szCs w:val="22"/>
        </w:rPr>
        <w:t xml:space="preserve">Gmina Węgorzyno </w:t>
      </w:r>
      <w:r>
        <w:rPr>
          <w:rFonts w:ascii="Cambria" w:hAnsi="Cambria" w:cs="Cambria"/>
          <w:bCs/>
          <w:sz w:val="22"/>
          <w:szCs w:val="22"/>
        </w:rPr>
        <w:tab/>
      </w:r>
      <w:r>
        <w:rPr>
          <w:rFonts w:ascii="Cambria" w:hAnsi="Cambria" w:cs="Cambria"/>
          <w:sz w:val="22"/>
          <w:szCs w:val="22"/>
          <w:lang w:val="da-DK"/>
        </w:rPr>
        <w:t>fax: 91 39 71 567</w:t>
      </w:r>
    </w:p>
    <w:p w14:paraId="57359B08" w14:textId="77777777" w:rsidR="009F393A" w:rsidRDefault="00D90EB7">
      <w:pPr>
        <w:tabs>
          <w:tab w:val="left" w:pos="5670"/>
        </w:tabs>
        <w:spacing w:before="120"/>
      </w:pPr>
      <w:r>
        <w:rPr>
          <w:rFonts w:ascii="Cambria" w:hAnsi="Cambria" w:cs="Cambria"/>
          <w:bCs/>
          <w:sz w:val="22"/>
          <w:szCs w:val="22"/>
        </w:rPr>
        <w:t>ul. Rynek 1</w:t>
      </w:r>
      <w:r>
        <w:rPr>
          <w:rFonts w:ascii="Cambria" w:hAnsi="Cambria" w:cs="Cambria"/>
          <w:bCs/>
          <w:sz w:val="22"/>
          <w:szCs w:val="22"/>
        </w:rPr>
        <w:tab/>
      </w:r>
      <w:r>
        <w:rPr>
          <w:rFonts w:ascii="Cambria" w:hAnsi="Cambria" w:cs="Cambria"/>
          <w:sz w:val="22"/>
          <w:szCs w:val="22"/>
          <w:lang w:val="da-DK"/>
        </w:rPr>
        <w:t>adres strony internetowej:</w:t>
      </w:r>
    </w:p>
    <w:p w14:paraId="3E897286" w14:textId="77777777" w:rsidR="009F393A" w:rsidRDefault="00D90EB7">
      <w:pPr>
        <w:tabs>
          <w:tab w:val="left" w:pos="5670"/>
        </w:tabs>
        <w:spacing w:before="120"/>
        <w:rPr>
          <w:rFonts w:ascii="Cambria" w:hAnsi="Cambria" w:cs="Cambria"/>
          <w:bCs/>
          <w:sz w:val="22"/>
          <w:szCs w:val="22"/>
          <w:lang w:val="da-DK"/>
        </w:rPr>
      </w:pPr>
      <w:r>
        <w:rPr>
          <w:rFonts w:ascii="Cambria" w:hAnsi="Cambria" w:cs="Cambria"/>
          <w:bCs/>
          <w:sz w:val="22"/>
          <w:szCs w:val="22"/>
          <w:lang w:val="da-DK"/>
        </w:rPr>
        <w:t>73-155 Węgorzyno</w:t>
      </w:r>
      <w:r>
        <w:rPr>
          <w:rFonts w:ascii="Cambria" w:hAnsi="Cambria" w:cs="Cambria"/>
          <w:bCs/>
          <w:sz w:val="22"/>
          <w:szCs w:val="22"/>
          <w:lang w:val="da-DK"/>
        </w:rPr>
        <w:tab/>
        <w:t>http://wegorzyno.pl</w:t>
      </w:r>
      <w:r>
        <w:rPr>
          <w:rFonts w:ascii="Cambria" w:hAnsi="Cambria" w:cs="Cambria"/>
          <w:bCs/>
          <w:sz w:val="22"/>
          <w:szCs w:val="22"/>
          <w:lang w:val="da-DK"/>
        </w:rPr>
        <w:tab/>
      </w:r>
      <w:hyperlink r:id="rId8">
        <w:r>
          <w:rPr>
            <w:rStyle w:val="czeinternetowe"/>
            <w:rFonts w:ascii="Cambria" w:hAnsi="Cambria" w:cs="Cambria"/>
            <w:bCs/>
            <w:sz w:val="22"/>
            <w:szCs w:val="22"/>
            <w:u w:val="none"/>
            <w:lang w:val="da-DK"/>
          </w:rPr>
          <w:t>http://bip.wegorzyno.pl</w:t>
        </w:r>
      </w:hyperlink>
    </w:p>
    <w:p w14:paraId="39FB58BF" w14:textId="77777777" w:rsidR="009F393A" w:rsidRDefault="00D90EB7">
      <w:pPr>
        <w:tabs>
          <w:tab w:val="left" w:pos="5670"/>
        </w:tabs>
        <w:spacing w:before="120"/>
        <w:ind w:left="5664"/>
      </w:pPr>
      <w:r>
        <w:rPr>
          <w:rFonts w:ascii="Cambria" w:hAnsi="Cambria" w:cs="Cambria"/>
          <w:bCs/>
          <w:sz w:val="22"/>
          <w:szCs w:val="22"/>
          <w:lang w:val="da-DK"/>
        </w:rPr>
        <w:tab/>
        <w:t>e-mail: inwestycje@wegorzyno.pl</w:t>
      </w:r>
    </w:p>
    <w:p w14:paraId="7A885799" w14:textId="77777777" w:rsidR="009F393A" w:rsidRDefault="009F393A">
      <w:pPr>
        <w:spacing w:before="120"/>
        <w:jc w:val="center"/>
        <w:rPr>
          <w:rFonts w:ascii="Cambria" w:hAnsi="Cambria" w:cs="Cambria"/>
          <w:b/>
          <w:bCs/>
          <w:sz w:val="22"/>
          <w:szCs w:val="22"/>
          <w:lang w:val="da-DK"/>
        </w:rPr>
      </w:pPr>
    </w:p>
    <w:p w14:paraId="5B957BF8" w14:textId="77777777" w:rsidR="009F393A" w:rsidRDefault="009F393A">
      <w:pPr>
        <w:spacing w:before="120"/>
        <w:jc w:val="center"/>
        <w:rPr>
          <w:rFonts w:ascii="Cambria" w:hAnsi="Cambria" w:cs="Cambria"/>
          <w:b/>
          <w:bCs/>
          <w:sz w:val="22"/>
          <w:szCs w:val="22"/>
          <w:lang w:val="da-DK"/>
        </w:rPr>
      </w:pPr>
    </w:p>
    <w:p w14:paraId="10C1CECF" w14:textId="77777777" w:rsidR="009F393A" w:rsidRDefault="009F393A">
      <w:pPr>
        <w:spacing w:before="120"/>
        <w:jc w:val="center"/>
        <w:rPr>
          <w:rFonts w:ascii="Cambria" w:hAnsi="Cambria" w:cs="Cambria"/>
          <w:b/>
          <w:bCs/>
          <w:sz w:val="22"/>
          <w:szCs w:val="22"/>
          <w:lang w:val="da-DK"/>
        </w:rPr>
      </w:pPr>
    </w:p>
    <w:p w14:paraId="76279C62" w14:textId="77777777" w:rsidR="009F393A" w:rsidRDefault="00D90EB7">
      <w:pPr>
        <w:spacing w:before="120"/>
        <w:jc w:val="center"/>
      </w:pPr>
      <w:r>
        <w:rPr>
          <w:rFonts w:ascii="Cambria" w:hAnsi="Cambria" w:cs="Cambria"/>
          <w:b/>
          <w:sz w:val="28"/>
          <w:szCs w:val="28"/>
        </w:rPr>
        <w:t>Specyfikacja Warunków Zamówienia</w:t>
      </w:r>
    </w:p>
    <w:p w14:paraId="68A75CDA" w14:textId="77777777" w:rsidR="009F393A" w:rsidRDefault="009F393A">
      <w:pPr>
        <w:spacing w:before="120"/>
        <w:jc w:val="center"/>
        <w:rPr>
          <w:rFonts w:ascii="Cambria" w:hAnsi="Cambria" w:cs="Cambria"/>
          <w:b/>
          <w:sz w:val="22"/>
          <w:szCs w:val="22"/>
        </w:rPr>
      </w:pPr>
    </w:p>
    <w:p w14:paraId="77A1FDC5" w14:textId="77777777" w:rsidR="009F393A" w:rsidRDefault="009F393A">
      <w:pPr>
        <w:spacing w:before="120"/>
        <w:jc w:val="center"/>
        <w:rPr>
          <w:rFonts w:ascii="Cambria" w:hAnsi="Cambria" w:cs="Cambria"/>
          <w:b/>
          <w:sz w:val="22"/>
          <w:szCs w:val="22"/>
        </w:rPr>
      </w:pPr>
    </w:p>
    <w:p w14:paraId="1C9161F5" w14:textId="77777777" w:rsidR="009F393A" w:rsidRDefault="009F393A">
      <w:pPr>
        <w:spacing w:before="120"/>
        <w:jc w:val="center"/>
        <w:rPr>
          <w:rFonts w:ascii="Cambria" w:hAnsi="Cambria" w:cs="Cambria"/>
          <w:b/>
          <w:sz w:val="22"/>
          <w:szCs w:val="22"/>
        </w:rPr>
      </w:pPr>
    </w:p>
    <w:p w14:paraId="1067C35B" w14:textId="77777777" w:rsidR="009F393A" w:rsidRDefault="009F393A">
      <w:pPr>
        <w:spacing w:before="120"/>
        <w:rPr>
          <w:rFonts w:ascii="Cambria" w:hAnsi="Cambria" w:cs="Cambria"/>
          <w:b/>
          <w:sz w:val="22"/>
          <w:szCs w:val="22"/>
        </w:rPr>
      </w:pPr>
    </w:p>
    <w:p w14:paraId="77BE3B3E" w14:textId="3A50AD34" w:rsidR="009F393A" w:rsidRDefault="00D90EB7">
      <w:pPr>
        <w:spacing w:before="120"/>
      </w:pPr>
      <w:r>
        <w:rPr>
          <w:rFonts w:ascii="Cambria" w:hAnsi="Cambria" w:cs="Cambria"/>
          <w:sz w:val="22"/>
          <w:szCs w:val="22"/>
        </w:rPr>
        <w:t>Nr postępowania: ZP.271.8.2021</w:t>
      </w:r>
    </w:p>
    <w:p w14:paraId="57F3BAC6" w14:textId="77777777" w:rsidR="009F393A" w:rsidRDefault="00D90EB7">
      <w:pPr>
        <w:spacing w:before="120"/>
      </w:pPr>
      <w:r>
        <w:rPr>
          <w:rFonts w:ascii="Cambria" w:hAnsi="Cambria" w:cs="Cambria"/>
          <w:b/>
          <w:sz w:val="22"/>
          <w:szCs w:val="22"/>
        </w:rPr>
        <w:t>Tryb postępowania: tryb podstawowy  (Wariant II)</w:t>
      </w:r>
    </w:p>
    <w:p w14:paraId="3C512482" w14:textId="77777777" w:rsidR="009F393A" w:rsidRDefault="00D90EB7">
      <w:pPr>
        <w:spacing w:before="120"/>
        <w:jc w:val="both"/>
      </w:pPr>
      <w:r>
        <w:rPr>
          <w:rFonts w:ascii="Cambria" w:hAnsi="Cambria" w:cs="Cambria"/>
          <w:b/>
          <w:sz w:val="22"/>
          <w:szCs w:val="22"/>
        </w:rPr>
        <w:t xml:space="preserve">Podstawa prawna – art. 275 pkt 2) w zw. z art. 266 - 274 oraz art. 276-278 oraz art. 280 - 281 oraz art. 283 – 291 oraz art. 293-296 ustawy z dnia 11 września 2019 r. Prawo zamówień publicznych (Dz. U. z 2019 r. poz. 2019 z późn. zm.). </w:t>
      </w:r>
    </w:p>
    <w:p w14:paraId="0FF25C42" w14:textId="77777777" w:rsidR="009F393A" w:rsidRDefault="009F393A">
      <w:pPr>
        <w:spacing w:before="120"/>
        <w:rPr>
          <w:rFonts w:ascii="Cambria" w:hAnsi="Cambria" w:cs="Cambria"/>
          <w:b/>
          <w:sz w:val="22"/>
          <w:szCs w:val="22"/>
        </w:rPr>
      </w:pPr>
    </w:p>
    <w:p w14:paraId="5FC9F8F6" w14:textId="77777777" w:rsidR="009F393A" w:rsidRDefault="00D90EB7">
      <w:pPr>
        <w:spacing w:before="120"/>
      </w:pPr>
      <w:r>
        <w:rPr>
          <w:rFonts w:ascii="Cambria" w:hAnsi="Cambria" w:cs="Cambria"/>
          <w:b/>
          <w:sz w:val="22"/>
          <w:szCs w:val="22"/>
        </w:rPr>
        <w:t>PRZEDMIOT ZAMÓWIENIA:</w:t>
      </w:r>
    </w:p>
    <w:p w14:paraId="6260DCEB" w14:textId="77777777" w:rsidR="009F393A" w:rsidRDefault="009F393A">
      <w:pPr>
        <w:spacing w:before="120"/>
        <w:rPr>
          <w:rFonts w:ascii="Cambria" w:hAnsi="Cambria" w:cs="Cambria"/>
          <w:b/>
          <w:sz w:val="22"/>
          <w:szCs w:val="22"/>
          <w:u w:val="single"/>
        </w:rPr>
      </w:pPr>
    </w:p>
    <w:p w14:paraId="3907FE43" w14:textId="77777777" w:rsidR="009F393A" w:rsidRDefault="009F393A">
      <w:pPr>
        <w:spacing w:before="120"/>
        <w:rPr>
          <w:rFonts w:ascii="Cambria" w:hAnsi="Cambria" w:cs="Cambria"/>
          <w:b/>
          <w:sz w:val="22"/>
          <w:szCs w:val="22"/>
          <w:u w:val="single"/>
        </w:rPr>
      </w:pPr>
    </w:p>
    <w:p w14:paraId="02B2107C" w14:textId="77777777" w:rsidR="009F393A" w:rsidRDefault="00D90EB7">
      <w:pPr>
        <w:pBdr>
          <w:bottom w:val="single" w:sz="8" w:space="3" w:color="000000"/>
        </w:pBdr>
        <w:spacing w:before="120"/>
        <w:jc w:val="center"/>
      </w:pPr>
      <w:r>
        <w:rPr>
          <w:rFonts w:ascii="Cambria" w:hAnsi="Cambria" w:cs="Cambria"/>
          <w:b/>
          <w:i/>
          <w:sz w:val="22"/>
          <w:szCs w:val="22"/>
        </w:rPr>
        <w:t>„Budowa infrastruktury turystycznej przy jeziorze Węgorzyno – pomosty”</w:t>
      </w:r>
    </w:p>
    <w:p w14:paraId="042F04BF" w14:textId="77777777" w:rsidR="009F393A" w:rsidRDefault="009F393A">
      <w:pPr>
        <w:pBdr>
          <w:bottom w:val="single" w:sz="8" w:space="3" w:color="000000"/>
        </w:pBdr>
        <w:spacing w:before="120"/>
        <w:jc w:val="center"/>
        <w:rPr>
          <w:rFonts w:ascii="Cambria" w:hAnsi="Cambria" w:cs="Cambria"/>
          <w:b/>
          <w:i/>
          <w:sz w:val="22"/>
          <w:szCs w:val="22"/>
        </w:rPr>
      </w:pPr>
    </w:p>
    <w:p w14:paraId="1AD5C080" w14:textId="77777777" w:rsidR="009F393A" w:rsidRDefault="009F393A">
      <w:pPr>
        <w:pBdr>
          <w:bottom w:val="single" w:sz="8" w:space="3" w:color="000000"/>
        </w:pBdr>
        <w:spacing w:before="120"/>
        <w:jc w:val="center"/>
        <w:rPr>
          <w:rFonts w:ascii="Cambria" w:hAnsi="Cambria" w:cs="Cambria"/>
          <w:b/>
          <w:i/>
          <w:sz w:val="22"/>
          <w:szCs w:val="22"/>
        </w:rPr>
      </w:pPr>
    </w:p>
    <w:p w14:paraId="15469FF2" w14:textId="77777777" w:rsidR="009F393A" w:rsidRDefault="009F393A">
      <w:pPr>
        <w:pBdr>
          <w:bottom w:val="single" w:sz="8" w:space="3" w:color="000000"/>
        </w:pBdr>
        <w:spacing w:before="120"/>
        <w:jc w:val="center"/>
        <w:rPr>
          <w:rFonts w:ascii="Cambria" w:hAnsi="Cambria" w:cs="Cambria"/>
          <w:b/>
          <w:i/>
          <w:sz w:val="22"/>
          <w:szCs w:val="22"/>
        </w:rPr>
      </w:pPr>
    </w:p>
    <w:p w14:paraId="5172CD02" w14:textId="77777777" w:rsidR="009F393A" w:rsidRDefault="009F393A">
      <w:pPr>
        <w:spacing w:before="120"/>
        <w:ind w:right="-108"/>
        <w:rPr>
          <w:rFonts w:ascii="Cambria" w:hAnsi="Cambria" w:cs="Cambria"/>
          <w:b/>
          <w:i/>
          <w:sz w:val="22"/>
          <w:szCs w:val="22"/>
        </w:rPr>
      </w:pPr>
    </w:p>
    <w:p w14:paraId="3C2FAFDD" w14:textId="77777777" w:rsidR="009F393A" w:rsidRDefault="009F393A">
      <w:pPr>
        <w:spacing w:before="120"/>
        <w:ind w:left="33" w:right="-108"/>
        <w:rPr>
          <w:rFonts w:ascii="Cambria" w:hAnsi="Cambria" w:cs="Cambria"/>
          <w:b/>
          <w:i/>
          <w:sz w:val="22"/>
          <w:szCs w:val="22"/>
        </w:rPr>
      </w:pPr>
    </w:p>
    <w:p w14:paraId="0C7A8343" w14:textId="77777777" w:rsidR="009F393A" w:rsidRDefault="00D90EB7">
      <w:pPr>
        <w:pBdr>
          <w:top w:val="single" w:sz="4" w:space="1" w:color="000000"/>
          <w:left w:val="single" w:sz="4" w:space="4" w:color="000000"/>
          <w:bottom w:val="single" w:sz="4" w:space="1" w:color="000000"/>
          <w:right w:val="single" w:sz="4" w:space="4" w:color="000000"/>
        </w:pBdr>
        <w:spacing w:before="120"/>
        <w:jc w:val="center"/>
      </w:pPr>
      <w:r>
        <w:rPr>
          <w:rFonts w:ascii="Cambria" w:hAnsi="Cambria" w:cs="Cambria"/>
          <w:b/>
          <w:sz w:val="22"/>
          <w:szCs w:val="22"/>
        </w:rPr>
        <w:t>Zamówienie współfinansowane z  Rządowego Funduszu Inwestycji Lokalnych</w:t>
      </w:r>
    </w:p>
    <w:p w14:paraId="530A49E0" w14:textId="77777777" w:rsidR="009F393A" w:rsidRDefault="009F393A">
      <w:pPr>
        <w:spacing w:before="120"/>
        <w:ind w:firstLine="2694"/>
        <w:rPr>
          <w:rFonts w:ascii="Cambria" w:hAnsi="Cambria" w:cs="Cambria"/>
          <w:b/>
          <w:sz w:val="22"/>
          <w:szCs w:val="22"/>
        </w:rPr>
      </w:pPr>
    </w:p>
    <w:p w14:paraId="4CC0FA7B" w14:textId="77777777" w:rsidR="009F393A" w:rsidRDefault="009F393A">
      <w:pPr>
        <w:spacing w:before="120"/>
        <w:jc w:val="center"/>
        <w:rPr>
          <w:rFonts w:ascii="Cambria" w:hAnsi="Cambria" w:cs="Cambria"/>
          <w:b/>
          <w:sz w:val="22"/>
          <w:szCs w:val="22"/>
        </w:rPr>
      </w:pPr>
    </w:p>
    <w:p w14:paraId="22560DF0" w14:textId="77777777" w:rsidR="009F393A" w:rsidRDefault="009F393A">
      <w:pPr>
        <w:spacing w:before="120"/>
        <w:jc w:val="center"/>
        <w:rPr>
          <w:rFonts w:ascii="Cambria" w:hAnsi="Cambria" w:cs="Cambria"/>
          <w:b/>
          <w:sz w:val="22"/>
          <w:szCs w:val="22"/>
        </w:rPr>
      </w:pPr>
    </w:p>
    <w:p w14:paraId="5A616E14" w14:textId="44116408" w:rsidR="009F393A" w:rsidRDefault="00D90EB7">
      <w:pPr>
        <w:spacing w:before="120"/>
        <w:jc w:val="center"/>
      </w:pPr>
      <w:r>
        <w:rPr>
          <w:rFonts w:ascii="Cambria" w:hAnsi="Cambria" w:cs="Cambria"/>
          <w:sz w:val="22"/>
          <w:szCs w:val="22"/>
        </w:rPr>
        <w:t>Węgorzyno, lipiec 2021 r.</w:t>
      </w:r>
      <w:r>
        <w:br w:type="page"/>
      </w:r>
    </w:p>
    <w:p w14:paraId="66C8D074" w14:textId="77777777" w:rsidR="009F393A" w:rsidRDefault="00D90EB7">
      <w:pPr>
        <w:spacing w:before="120"/>
        <w:jc w:val="center"/>
      </w:pPr>
      <w:r>
        <w:rPr>
          <w:rFonts w:ascii="Cambria" w:hAnsi="Cambria" w:cs="Cambria"/>
          <w:b/>
          <w:bCs/>
          <w:sz w:val="22"/>
          <w:szCs w:val="22"/>
        </w:rPr>
        <w:lastRenderedPageBreak/>
        <w:t>SPECYFIKACJA WARUNKÓW ZAMÓWIENIA</w:t>
      </w:r>
    </w:p>
    <w:p w14:paraId="40F1CE27" w14:textId="77777777" w:rsidR="009F393A" w:rsidRDefault="009F393A">
      <w:pPr>
        <w:spacing w:before="120"/>
        <w:jc w:val="both"/>
        <w:rPr>
          <w:rFonts w:ascii="Cambria" w:hAnsi="Cambria" w:cs="Cambria"/>
          <w:b/>
          <w:bCs/>
          <w:sz w:val="22"/>
          <w:szCs w:val="22"/>
        </w:rPr>
      </w:pPr>
    </w:p>
    <w:p w14:paraId="177E8A1C" w14:textId="77777777" w:rsidR="009F393A" w:rsidRDefault="009F393A">
      <w:pPr>
        <w:spacing w:before="120"/>
        <w:jc w:val="both"/>
        <w:rPr>
          <w:rFonts w:ascii="Cambria" w:hAnsi="Cambria" w:cs="Cambria"/>
          <w:b/>
          <w:bCs/>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9F393A" w14:paraId="45C86562" w14:textId="77777777">
        <w:tc>
          <w:tcPr>
            <w:tcW w:w="9077" w:type="dxa"/>
            <w:shd w:val="clear" w:color="auto" w:fill="E7E6E6"/>
          </w:tcPr>
          <w:p w14:paraId="6C8502C6" w14:textId="77777777" w:rsidR="009F393A" w:rsidRDefault="00D90EB7">
            <w:pPr>
              <w:widowControl w:val="0"/>
              <w:snapToGrid w:val="0"/>
              <w:spacing w:before="120"/>
            </w:pPr>
            <w:r>
              <w:rPr>
                <w:rFonts w:ascii="Cambria" w:hAnsi="Cambria" w:cs="Cambria"/>
                <w:b/>
                <w:sz w:val="22"/>
                <w:szCs w:val="22"/>
              </w:rPr>
              <w:t xml:space="preserve">1. </w:t>
            </w:r>
            <w:r>
              <w:rPr>
                <w:rFonts w:ascii="Cambria" w:hAnsi="Cambria" w:cs="Cambria"/>
                <w:b/>
                <w:sz w:val="22"/>
                <w:szCs w:val="22"/>
              </w:rPr>
              <w:tab/>
              <w:t>NAZWA I ADRES ZAMAWIAJĄCEGO</w:t>
            </w:r>
          </w:p>
        </w:tc>
      </w:tr>
    </w:tbl>
    <w:p w14:paraId="33E63965" w14:textId="77777777" w:rsidR="009F393A" w:rsidRDefault="009F393A">
      <w:pPr>
        <w:spacing w:before="120"/>
        <w:ind w:left="709"/>
        <w:jc w:val="both"/>
        <w:rPr>
          <w:rFonts w:ascii="Cambria" w:hAnsi="Cambria" w:cs="Cambria"/>
          <w:b/>
          <w:sz w:val="22"/>
          <w:szCs w:val="22"/>
        </w:rPr>
      </w:pPr>
    </w:p>
    <w:p w14:paraId="22349489" w14:textId="77777777" w:rsidR="009F393A" w:rsidRDefault="00D90EB7">
      <w:pPr>
        <w:spacing w:before="120"/>
        <w:ind w:left="709"/>
        <w:jc w:val="both"/>
      </w:pPr>
      <w:r>
        <w:rPr>
          <w:rFonts w:ascii="Cambria" w:hAnsi="Cambria" w:cs="Cambria"/>
          <w:sz w:val="22"/>
          <w:szCs w:val="22"/>
        </w:rPr>
        <w:t>Gmina Węgorzyno</w:t>
      </w:r>
    </w:p>
    <w:p w14:paraId="56331220" w14:textId="77777777" w:rsidR="009F393A" w:rsidRDefault="00D90EB7">
      <w:pPr>
        <w:spacing w:before="120"/>
        <w:ind w:left="709"/>
        <w:jc w:val="both"/>
      </w:pPr>
      <w:r>
        <w:rPr>
          <w:rFonts w:ascii="Cambria" w:hAnsi="Cambria" w:cs="Cambria"/>
          <w:sz w:val="22"/>
          <w:szCs w:val="22"/>
        </w:rPr>
        <w:t>ul. Rynek 1</w:t>
      </w:r>
    </w:p>
    <w:p w14:paraId="004B44F9" w14:textId="77777777" w:rsidR="009F393A" w:rsidRDefault="00D90EB7">
      <w:pPr>
        <w:spacing w:before="120"/>
        <w:ind w:left="709"/>
        <w:jc w:val="both"/>
      </w:pPr>
      <w:r>
        <w:rPr>
          <w:rFonts w:ascii="Cambria" w:hAnsi="Cambria" w:cs="Cambria"/>
          <w:sz w:val="22"/>
          <w:szCs w:val="22"/>
        </w:rPr>
        <w:t>73-155 Węgorzyno</w:t>
      </w:r>
    </w:p>
    <w:p w14:paraId="62A1B4C9" w14:textId="77777777" w:rsidR="009F393A" w:rsidRDefault="00D90EB7">
      <w:pPr>
        <w:spacing w:before="120"/>
        <w:ind w:left="709"/>
        <w:jc w:val="both"/>
      </w:pPr>
      <w:r>
        <w:rPr>
          <w:rFonts w:ascii="Cambria" w:hAnsi="Cambria" w:cs="Cambria"/>
          <w:sz w:val="22"/>
          <w:szCs w:val="22"/>
          <w:lang w:bidi="pl-PL"/>
        </w:rPr>
        <w:t>telefon: 91 39 71 563 faks: 91 39 71 567</w:t>
      </w:r>
    </w:p>
    <w:p w14:paraId="70A162ED" w14:textId="77777777" w:rsidR="009F393A" w:rsidRDefault="00D90EB7">
      <w:pPr>
        <w:spacing w:before="120"/>
        <w:ind w:left="709"/>
        <w:jc w:val="both"/>
      </w:pPr>
      <w:r>
        <w:rPr>
          <w:rFonts w:ascii="Cambria" w:hAnsi="Cambria" w:cs="Cambria"/>
          <w:sz w:val="22"/>
          <w:szCs w:val="22"/>
          <w:lang w:bidi="pl-PL"/>
        </w:rPr>
        <w:t xml:space="preserve">adres strony internetowej: </w:t>
      </w:r>
      <w:r>
        <w:rPr>
          <w:rFonts w:ascii="Cambria" w:hAnsi="Cambria" w:cs="Cambria"/>
          <w:sz w:val="22"/>
          <w:szCs w:val="22"/>
        </w:rPr>
        <w:t>bip.wegorzyno.pl</w:t>
      </w:r>
    </w:p>
    <w:p w14:paraId="7A5D1980" w14:textId="77777777" w:rsidR="009F393A" w:rsidRDefault="00D90EB7">
      <w:pPr>
        <w:spacing w:before="120"/>
        <w:ind w:left="709"/>
        <w:jc w:val="both"/>
        <w:rPr>
          <w:rFonts w:ascii="Cambria" w:hAnsi="Cambria" w:cs="Cambria"/>
          <w:sz w:val="22"/>
          <w:szCs w:val="22"/>
        </w:rPr>
      </w:pPr>
      <w:r>
        <w:rPr>
          <w:rFonts w:ascii="Cambria" w:hAnsi="Cambria" w:cs="Cambria"/>
          <w:sz w:val="22"/>
          <w:szCs w:val="22"/>
          <w:lang w:bidi="pl-PL"/>
        </w:rPr>
        <w:t xml:space="preserve">e-mail: </w:t>
      </w:r>
      <w:hyperlink r:id="rId9">
        <w:r>
          <w:rPr>
            <w:rStyle w:val="czeinternetowe"/>
            <w:rFonts w:ascii="Cambria" w:hAnsi="Cambria" w:cs="Cambria"/>
            <w:sz w:val="22"/>
            <w:szCs w:val="22"/>
          </w:rPr>
          <w:t>inwestycje@wegorzyno.pl</w:t>
        </w:r>
      </w:hyperlink>
    </w:p>
    <w:p w14:paraId="60A849FF" w14:textId="77777777" w:rsidR="009F393A" w:rsidRDefault="00D90EB7">
      <w:pPr>
        <w:spacing w:before="120"/>
        <w:ind w:left="709"/>
        <w:jc w:val="both"/>
      </w:pPr>
      <w:r>
        <w:rPr>
          <w:rFonts w:ascii="Cambria" w:hAnsi="Cambria" w:cs="Cambria"/>
          <w:sz w:val="22"/>
          <w:szCs w:val="22"/>
        </w:rPr>
        <w:t xml:space="preserve">Godziny pracy Zmawiającego: </w:t>
      </w:r>
    </w:p>
    <w:p w14:paraId="332B9746" w14:textId="77777777" w:rsidR="009F393A" w:rsidRDefault="00D90EB7">
      <w:pPr>
        <w:spacing w:before="120"/>
        <w:ind w:left="709"/>
        <w:jc w:val="both"/>
      </w:pPr>
      <w:r>
        <w:rPr>
          <w:rFonts w:ascii="Cambria" w:hAnsi="Cambria" w:cs="Cambria"/>
          <w:sz w:val="22"/>
          <w:szCs w:val="22"/>
          <w:lang w:bidi="pl-PL"/>
        </w:rPr>
        <w:t>poniedziałek: 7:30 - 17:00</w:t>
      </w:r>
    </w:p>
    <w:p w14:paraId="2A5737E4" w14:textId="77777777" w:rsidR="009F393A" w:rsidRDefault="00D90EB7">
      <w:pPr>
        <w:spacing w:before="120"/>
        <w:ind w:left="709"/>
        <w:jc w:val="both"/>
      </w:pPr>
      <w:r>
        <w:rPr>
          <w:rFonts w:ascii="Cambria" w:hAnsi="Cambria" w:cs="Cambria"/>
          <w:sz w:val="22"/>
          <w:szCs w:val="22"/>
          <w:lang w:bidi="pl-PL"/>
        </w:rPr>
        <w:t xml:space="preserve">wtorek - czwartek: 7:30 - 15:30 </w:t>
      </w:r>
    </w:p>
    <w:p w14:paraId="6F07E909" w14:textId="77777777" w:rsidR="009F393A" w:rsidRDefault="00D90EB7">
      <w:pPr>
        <w:spacing w:before="120"/>
        <w:ind w:left="709"/>
        <w:jc w:val="both"/>
      </w:pPr>
      <w:r>
        <w:rPr>
          <w:rFonts w:ascii="Cambria" w:hAnsi="Cambria" w:cs="Cambria"/>
          <w:sz w:val="22"/>
          <w:szCs w:val="22"/>
          <w:lang w:bidi="pl-PL"/>
        </w:rPr>
        <w:t>piątek 7:30-14:00</w:t>
      </w:r>
    </w:p>
    <w:p w14:paraId="1D83FBDA" w14:textId="77777777" w:rsidR="009F393A" w:rsidRDefault="00D90EB7">
      <w:pPr>
        <w:spacing w:before="120"/>
        <w:ind w:left="709"/>
        <w:jc w:val="both"/>
      </w:pPr>
      <w:r>
        <w:rPr>
          <w:rFonts w:ascii="Cambria" w:hAnsi="Cambria" w:cs="Cambria"/>
          <w:sz w:val="22"/>
          <w:szCs w:val="22"/>
        </w:rPr>
        <w:t>strona internetowa prowadzonego postępowania: bip.wegorzyno.pl</w:t>
      </w:r>
    </w:p>
    <w:p w14:paraId="6B619E27" w14:textId="77777777" w:rsidR="009F393A" w:rsidRDefault="00D90EB7">
      <w:pPr>
        <w:spacing w:before="120"/>
        <w:ind w:left="709"/>
        <w:jc w:val="both"/>
      </w:pPr>
      <w:r>
        <w:rPr>
          <w:rFonts w:ascii="Cambria" w:hAnsi="Cambria" w:cs="Cambria"/>
          <w:sz w:val="22"/>
          <w:szCs w:val="22"/>
        </w:rPr>
        <w:t>adres strony internetowej, na której udostępniane będą zmiany i wyjaśnienia treści niniejszej specyfikacji warunków zamówienia („SWZ”) oraz inne dokumenty zamówienia bezpośrednio związane z postępowaniem o udzielenie zamówienia: bip.wegorzyno.pl</w:t>
      </w:r>
    </w:p>
    <w:p w14:paraId="1AFD34B5" w14:textId="77777777" w:rsidR="009F393A" w:rsidRDefault="00D90EB7">
      <w:pPr>
        <w:spacing w:before="120"/>
        <w:ind w:left="709"/>
        <w:jc w:val="both"/>
      </w:pPr>
      <w:r>
        <w:rPr>
          <w:rFonts w:ascii="Cambria" w:hAnsi="Cambria" w:cs="Cambria"/>
          <w:sz w:val="22"/>
          <w:szCs w:val="22"/>
        </w:rPr>
        <w:t xml:space="preserve">(„Zamawiający”) zaprasza do udziału w postępowaniu o udzielenie zamówienia publicznego prowadzonym w trybie podstawowym zgodnie z wymaganiami określonymi w SWZ. </w:t>
      </w:r>
    </w:p>
    <w:p w14:paraId="7EDBC503" w14:textId="77777777" w:rsidR="009F393A" w:rsidRDefault="00D90EB7">
      <w:pPr>
        <w:spacing w:before="120"/>
        <w:ind w:left="709"/>
        <w:jc w:val="both"/>
      </w:pPr>
      <w:r>
        <w:rPr>
          <w:rFonts w:ascii="Cambria" w:hAnsi="Cambria" w:cs="Cambria"/>
          <w:sz w:val="22"/>
          <w:szCs w:val="22"/>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50220C4F" w14:textId="77777777" w:rsidR="009F393A" w:rsidRDefault="009F393A">
      <w:pPr>
        <w:spacing w:before="120"/>
        <w:rPr>
          <w:rFonts w:ascii="Cambria" w:hAnsi="Cambria" w:cs="Cambria"/>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9F393A" w14:paraId="201E4CCE" w14:textId="77777777">
        <w:tc>
          <w:tcPr>
            <w:tcW w:w="9077" w:type="dxa"/>
            <w:shd w:val="clear" w:color="auto" w:fill="E7E6E6"/>
          </w:tcPr>
          <w:p w14:paraId="453F153B" w14:textId="77777777" w:rsidR="009F393A" w:rsidRDefault="00D90EB7">
            <w:pPr>
              <w:widowControl w:val="0"/>
              <w:snapToGrid w:val="0"/>
              <w:spacing w:before="120"/>
            </w:pPr>
            <w:r>
              <w:rPr>
                <w:rFonts w:ascii="Cambria" w:hAnsi="Cambria" w:cs="Cambria"/>
                <w:b/>
                <w:sz w:val="22"/>
                <w:szCs w:val="22"/>
              </w:rPr>
              <w:t xml:space="preserve">2. </w:t>
            </w:r>
            <w:r>
              <w:rPr>
                <w:rFonts w:ascii="Cambria" w:hAnsi="Cambria" w:cs="Cambria"/>
                <w:b/>
                <w:sz w:val="22"/>
                <w:szCs w:val="22"/>
              </w:rPr>
              <w:tab/>
              <w:t>TRYB UDZIELANIA ZAMÓWIENIA</w:t>
            </w:r>
          </w:p>
        </w:tc>
      </w:tr>
    </w:tbl>
    <w:p w14:paraId="4575428B" w14:textId="77777777" w:rsidR="009F393A" w:rsidRDefault="009F393A">
      <w:pPr>
        <w:spacing w:before="120"/>
        <w:rPr>
          <w:rFonts w:ascii="Cambria" w:hAnsi="Cambria" w:cs="Cambria"/>
          <w:sz w:val="22"/>
          <w:szCs w:val="22"/>
        </w:rPr>
      </w:pPr>
    </w:p>
    <w:p w14:paraId="3E86A1D1" w14:textId="77777777" w:rsidR="009F393A" w:rsidRDefault="00D90EB7">
      <w:pPr>
        <w:spacing w:before="120"/>
        <w:ind w:left="709" w:hanging="709"/>
        <w:jc w:val="both"/>
      </w:pPr>
      <w:r>
        <w:rPr>
          <w:rFonts w:ascii="Cambria" w:hAnsi="Cambria" w:cs="Cambria"/>
          <w:b/>
          <w:sz w:val="22"/>
          <w:szCs w:val="22"/>
        </w:rPr>
        <w:t>2.1.</w:t>
      </w:r>
      <w:r>
        <w:rPr>
          <w:rFonts w:ascii="Cambria" w:hAnsi="Cambria" w:cs="Cambria"/>
          <w:sz w:val="22"/>
          <w:szCs w:val="22"/>
        </w:rPr>
        <w:tab/>
        <w:t>Postępowanie prowadzone jest w trybie podstawowym w wariancie II, o którym mowa w art. 275 pkt 2) ustawy z dnia 11 września 2019 r. Prawo zamówień publicznych (Dz. U. z 2019 r. poz. 2019 z późn zm. - „PZP”) na podstawie art. 275 pkt 2) w zw. z art. 266 - 274 oraz art. 276-278 oraz art. 280 - 281 oraz art. 283 – 291 oraz art. 293-296 oraz aktów wykonawczych do PZP.</w:t>
      </w:r>
    </w:p>
    <w:p w14:paraId="4DFAA82A" w14:textId="77777777" w:rsidR="009F393A" w:rsidRDefault="00D90EB7">
      <w:pPr>
        <w:spacing w:before="120"/>
        <w:ind w:left="709" w:hanging="709"/>
        <w:jc w:val="both"/>
      </w:pPr>
      <w:r>
        <w:rPr>
          <w:rFonts w:ascii="Cambria" w:hAnsi="Cambria" w:cs="Cambria"/>
          <w:b/>
          <w:sz w:val="22"/>
          <w:szCs w:val="22"/>
        </w:rPr>
        <w:t>2.2.</w:t>
      </w:r>
      <w:r>
        <w:rPr>
          <w:rFonts w:ascii="Cambria" w:hAnsi="Cambria" w:cs="Cambria"/>
          <w:b/>
          <w:sz w:val="22"/>
          <w:szCs w:val="22"/>
        </w:rPr>
        <w:tab/>
      </w:r>
      <w:r>
        <w:rPr>
          <w:rFonts w:ascii="Cambria" w:hAnsi="Cambria" w:cs="Cambria"/>
          <w:sz w:val="22"/>
          <w:szCs w:val="22"/>
        </w:rPr>
        <w:t>Zamawiający zgodnie z art. 275 pkt 2 PZP przewiduje możliwość wyboru najkorzystniejszej oferty po przeprowadzeniu negocjacji.</w:t>
      </w:r>
    </w:p>
    <w:p w14:paraId="241239E9" w14:textId="77777777" w:rsidR="009F393A" w:rsidRDefault="00D90EB7">
      <w:pPr>
        <w:spacing w:before="120"/>
        <w:ind w:left="709" w:hanging="709"/>
        <w:jc w:val="both"/>
      </w:pPr>
      <w:r>
        <w:rPr>
          <w:rFonts w:ascii="Cambria" w:hAnsi="Cambria" w:cs="Cambria"/>
          <w:b/>
          <w:sz w:val="22"/>
          <w:szCs w:val="22"/>
        </w:rPr>
        <w:t>2.3.</w:t>
      </w:r>
      <w:r>
        <w:rPr>
          <w:rFonts w:ascii="Cambria" w:hAnsi="Cambria" w:cs="Cambria"/>
          <w:b/>
          <w:sz w:val="22"/>
          <w:szCs w:val="22"/>
        </w:rPr>
        <w:tab/>
      </w:r>
      <w:r>
        <w:rPr>
          <w:rFonts w:ascii="Cambria" w:hAnsi="Cambria" w:cs="Cambria"/>
          <w:bCs/>
          <w:sz w:val="22"/>
          <w:szCs w:val="22"/>
        </w:rPr>
        <w:t>Zamawiający nie przewiduje wyboru najkorzystniejszej oferty z zastosowaniem aukcji elektronicznej</w:t>
      </w:r>
    </w:p>
    <w:p w14:paraId="6A4473A3" w14:textId="77777777" w:rsidR="009F393A" w:rsidRDefault="00D90EB7">
      <w:pPr>
        <w:spacing w:before="120"/>
        <w:jc w:val="both"/>
      </w:pPr>
      <w:r>
        <w:rPr>
          <w:rFonts w:ascii="Cambria" w:hAnsi="Cambria" w:cs="Cambria"/>
          <w:b/>
          <w:sz w:val="22"/>
          <w:szCs w:val="22"/>
        </w:rPr>
        <w:t>2.4.</w:t>
      </w:r>
      <w:r>
        <w:rPr>
          <w:rFonts w:ascii="Cambria" w:hAnsi="Cambria" w:cs="Cambria"/>
          <w:sz w:val="22"/>
          <w:szCs w:val="22"/>
        </w:rPr>
        <w:tab/>
        <w:t xml:space="preserve">Zamawiający nie dopuszcza składania ofert wariantowych oraz nie przewiduje </w:t>
      </w:r>
      <w:r>
        <w:rPr>
          <w:rFonts w:ascii="Cambria" w:hAnsi="Cambria" w:cs="Cambria"/>
          <w:sz w:val="22"/>
          <w:szCs w:val="22"/>
        </w:rPr>
        <w:tab/>
        <w:t>zawarcia umowy ramowej</w:t>
      </w:r>
    </w:p>
    <w:p w14:paraId="5F1525CE" w14:textId="77777777" w:rsidR="009F393A" w:rsidRDefault="00D90EB7">
      <w:pPr>
        <w:spacing w:before="120"/>
        <w:jc w:val="both"/>
      </w:pPr>
      <w:r>
        <w:rPr>
          <w:rFonts w:ascii="Cambria" w:hAnsi="Cambria" w:cs="Cambria"/>
          <w:b/>
          <w:sz w:val="22"/>
          <w:szCs w:val="22"/>
        </w:rPr>
        <w:t>2.5.</w:t>
      </w:r>
      <w:r>
        <w:rPr>
          <w:rFonts w:ascii="Cambria" w:hAnsi="Cambria" w:cs="Cambria"/>
          <w:sz w:val="22"/>
          <w:szCs w:val="22"/>
        </w:rPr>
        <w:tab/>
        <w:t>Zamawiający nie żąda składania przedmiotowych środków dowodowych.</w:t>
      </w:r>
    </w:p>
    <w:p w14:paraId="495837C3" w14:textId="77777777" w:rsidR="009F393A" w:rsidRDefault="009F393A">
      <w:pPr>
        <w:spacing w:before="120"/>
        <w:jc w:val="both"/>
        <w:rPr>
          <w:rFonts w:ascii="Cambria" w:hAnsi="Cambria" w:cs="Cambria"/>
          <w:sz w:val="22"/>
          <w:szCs w:val="22"/>
        </w:rPr>
      </w:pPr>
    </w:p>
    <w:p w14:paraId="58600B34" w14:textId="77777777" w:rsidR="009F393A" w:rsidRDefault="009F393A">
      <w:pPr>
        <w:spacing w:before="120"/>
        <w:jc w:val="both"/>
        <w:rPr>
          <w:rFonts w:ascii="Cambria" w:hAnsi="Cambria" w:cs="Cambria"/>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9F393A" w14:paraId="07171A1A" w14:textId="77777777">
        <w:tc>
          <w:tcPr>
            <w:tcW w:w="9077" w:type="dxa"/>
            <w:shd w:val="clear" w:color="auto" w:fill="E7E6E6"/>
          </w:tcPr>
          <w:p w14:paraId="779AC226" w14:textId="77777777" w:rsidR="009F393A" w:rsidRDefault="00D90EB7">
            <w:pPr>
              <w:widowControl w:val="0"/>
              <w:snapToGrid w:val="0"/>
              <w:spacing w:before="120"/>
            </w:pPr>
            <w:r>
              <w:rPr>
                <w:rFonts w:ascii="Cambria" w:hAnsi="Cambria" w:cs="Cambria"/>
                <w:b/>
                <w:bCs/>
                <w:sz w:val="22"/>
                <w:szCs w:val="22"/>
              </w:rPr>
              <w:t xml:space="preserve">3. </w:t>
            </w:r>
            <w:r>
              <w:rPr>
                <w:rFonts w:ascii="Cambria" w:hAnsi="Cambria" w:cs="Cambria"/>
                <w:b/>
                <w:bCs/>
                <w:sz w:val="22"/>
                <w:szCs w:val="22"/>
              </w:rPr>
              <w:tab/>
              <w:t>OPIS PRZEDMIOTU ZAMÓWIENIA</w:t>
            </w:r>
          </w:p>
        </w:tc>
      </w:tr>
    </w:tbl>
    <w:p w14:paraId="1C51194F" w14:textId="77777777" w:rsidR="009F393A" w:rsidRDefault="009F393A">
      <w:pPr>
        <w:spacing w:before="120"/>
        <w:rPr>
          <w:rFonts w:ascii="Cambria" w:hAnsi="Cambria" w:cs="Cambria"/>
          <w:sz w:val="22"/>
          <w:szCs w:val="22"/>
        </w:rPr>
      </w:pPr>
    </w:p>
    <w:p w14:paraId="6E44B893" w14:textId="6A374CF6" w:rsidR="009F393A" w:rsidRDefault="00D90EB7">
      <w:pPr>
        <w:numPr>
          <w:ilvl w:val="1"/>
          <w:numId w:val="11"/>
        </w:numPr>
        <w:spacing w:before="120"/>
        <w:ind w:left="567" w:hanging="567"/>
        <w:jc w:val="both"/>
      </w:pPr>
      <w:r>
        <w:rPr>
          <w:rFonts w:ascii="Cambria" w:hAnsi="Cambria" w:cs="Cambria"/>
          <w:bCs/>
          <w:sz w:val="22"/>
          <w:szCs w:val="22"/>
        </w:rPr>
        <w:t>Przedmiotem zamówienia jest zaprojektowanie i wykonanie robót polegających na budowie infrastruktury turystycznej przy jeziorze Węgorzyno – pomosty wraz z uzyskaniem ostatecznej lub opatrzonej rygorem natychmiastowej wykonalności decyzji o pozwoleniu na użytkowanie/dokonaniem zawiadomienia o zakończeniu robót i uzyskaniem braku sprzeciwu lub zaświadczenia o braku podstaw do wniesienia sprzeciwu</w:t>
      </w:r>
      <w:r>
        <w:rPr>
          <w:rStyle w:val="Odwoaniedokomentarza2"/>
          <w:rFonts w:ascii="Cambria" w:hAnsi="Cambria" w:cs="Cambria"/>
          <w:bCs/>
          <w:sz w:val="22"/>
          <w:szCs w:val="22"/>
        </w:rPr>
        <w:t xml:space="preserve"> w zależności do jakiej kategorii zostanie zakwalifikowany obiekt przez projektanta w toku realizacji prac projektowych objętych zamówieniem.</w:t>
      </w:r>
    </w:p>
    <w:p w14:paraId="55EEDD2C" w14:textId="46F17DC9" w:rsidR="00157B0F" w:rsidRDefault="00D90EB7" w:rsidP="00157B0F">
      <w:pPr>
        <w:spacing w:before="120"/>
        <w:ind w:left="567"/>
        <w:jc w:val="both"/>
      </w:pPr>
      <w:r>
        <w:rPr>
          <w:rFonts w:ascii="Cambria" w:hAnsi="Cambria" w:cs="Cambria"/>
          <w:bCs/>
          <w:sz w:val="22"/>
          <w:szCs w:val="22"/>
        </w:rPr>
        <w:t xml:space="preserve">Zakres przedmiotu zamówienia obejmuje w szczególności zaprojektowanie i wykonanie: trzech pomostów </w:t>
      </w:r>
      <w:r w:rsidR="00157B0F">
        <w:rPr>
          <w:rFonts w:ascii="Cambria" w:hAnsi="Cambria" w:cs="Cambria"/>
          <w:bCs/>
          <w:sz w:val="22"/>
          <w:szCs w:val="22"/>
        </w:rPr>
        <w:t>pływających</w:t>
      </w:r>
      <w:r>
        <w:rPr>
          <w:rFonts w:ascii="Cambria" w:hAnsi="Cambria" w:cs="Cambria"/>
          <w:bCs/>
          <w:sz w:val="22"/>
          <w:szCs w:val="22"/>
        </w:rPr>
        <w:t xml:space="preserve"> z pomostami dojściowymi </w:t>
      </w:r>
      <w:r w:rsidR="00157B0F">
        <w:rPr>
          <w:rFonts w:ascii="Cambria" w:hAnsi="Cambria" w:cs="Cambria"/>
          <w:bCs/>
          <w:sz w:val="22"/>
          <w:szCs w:val="22"/>
        </w:rPr>
        <w:t>(wędkarski, rekreacyjny, widokowy) z elementami (drabinki, trapy, półka dla kajaków, balustrady, itp.), slip oraz dwie platformy pływające.</w:t>
      </w:r>
    </w:p>
    <w:p w14:paraId="3E0AF937" w14:textId="77777777" w:rsidR="009F393A" w:rsidRDefault="00D90EB7">
      <w:pPr>
        <w:spacing w:before="120"/>
        <w:ind w:left="567"/>
        <w:jc w:val="both"/>
      </w:pPr>
      <w:r>
        <w:rPr>
          <w:rFonts w:ascii="Cambria" w:hAnsi="Cambria" w:cs="Cambria"/>
          <w:bCs/>
          <w:sz w:val="22"/>
          <w:szCs w:val="22"/>
        </w:rPr>
        <w:t xml:space="preserve">Szczegółowy opis przedmiotu zamówienia został opisany w załączniku nr 12 do SWZ: Program Funkcjonalno-Użytkowy (PFU). </w:t>
      </w:r>
    </w:p>
    <w:p w14:paraId="46079416" w14:textId="77777777" w:rsidR="009F393A" w:rsidRDefault="00D90EB7">
      <w:pPr>
        <w:numPr>
          <w:ilvl w:val="1"/>
          <w:numId w:val="11"/>
        </w:numPr>
        <w:spacing w:before="120" w:after="60"/>
        <w:ind w:left="709"/>
      </w:pPr>
      <w:r>
        <w:rPr>
          <w:rFonts w:ascii="Cambria" w:hAnsi="Cambria" w:cs="Cambria"/>
          <w:bCs/>
          <w:sz w:val="22"/>
          <w:szCs w:val="22"/>
        </w:rPr>
        <w:t>Wspólny Słownik Zamówień (CPV):</w:t>
      </w:r>
    </w:p>
    <w:p w14:paraId="2BC8F96B" w14:textId="77777777" w:rsidR="009F393A" w:rsidRDefault="00D90EB7">
      <w:pPr>
        <w:spacing w:before="120"/>
        <w:ind w:left="709"/>
        <w:jc w:val="both"/>
      </w:pPr>
      <w:r>
        <w:rPr>
          <w:rFonts w:ascii="Cambria" w:hAnsi="Cambria" w:cs="Cambria"/>
          <w:bCs/>
          <w:sz w:val="22"/>
          <w:szCs w:val="22"/>
        </w:rPr>
        <w:t>45000000-7 roboty budowlane</w:t>
      </w:r>
    </w:p>
    <w:p w14:paraId="58154726" w14:textId="77777777" w:rsidR="009F393A" w:rsidRDefault="00D90EB7">
      <w:pPr>
        <w:spacing w:before="120"/>
        <w:ind w:left="709"/>
        <w:jc w:val="both"/>
      </w:pPr>
      <w:r>
        <w:rPr>
          <w:rFonts w:ascii="Cambria" w:hAnsi="Cambria" w:cs="Cambria"/>
          <w:bCs/>
          <w:sz w:val="22"/>
          <w:szCs w:val="22"/>
        </w:rPr>
        <w:t>45200000-9 roboty budowlane w zakresie wznoszenia kompletnych obiektów budowlanych lub ich części oraz roboty w zakresie inżynierii lądowej i wodnej</w:t>
      </w:r>
    </w:p>
    <w:p w14:paraId="43576F5F" w14:textId="77777777" w:rsidR="009F393A" w:rsidRDefault="00D90EB7">
      <w:pPr>
        <w:spacing w:before="120"/>
        <w:ind w:left="709"/>
        <w:jc w:val="both"/>
      </w:pPr>
      <w:r>
        <w:rPr>
          <w:rFonts w:ascii="Cambria" w:hAnsi="Cambria" w:cs="Cambria"/>
          <w:bCs/>
          <w:sz w:val="22"/>
          <w:szCs w:val="22"/>
        </w:rPr>
        <w:t>45240000-1 budowa obiektów inżynierii wodnej</w:t>
      </w:r>
    </w:p>
    <w:p w14:paraId="0C585EF0" w14:textId="77777777" w:rsidR="009F393A" w:rsidRDefault="00D90EB7">
      <w:pPr>
        <w:tabs>
          <w:tab w:val="left" w:pos="2268"/>
        </w:tabs>
        <w:spacing w:before="120"/>
        <w:ind w:left="709"/>
        <w:jc w:val="both"/>
      </w:pPr>
      <w:r>
        <w:rPr>
          <w:rFonts w:ascii="Cambria" w:hAnsi="Cambria" w:cs="Cambria"/>
          <w:bCs/>
          <w:sz w:val="22"/>
          <w:szCs w:val="22"/>
        </w:rPr>
        <w:t>45242000-5 budowa infrastruktury wypoczynkowej na terenach nadwodnych</w:t>
      </w:r>
      <w:r>
        <w:rPr>
          <w:rStyle w:val="HTML-kod"/>
          <w:rFonts w:ascii="Cambria" w:eastAsia="Calibri" w:hAnsi="Cambria" w:cs="Cambria"/>
          <w:sz w:val="22"/>
          <w:szCs w:val="22"/>
        </w:rPr>
        <w:tab/>
      </w:r>
    </w:p>
    <w:p w14:paraId="353EE558" w14:textId="77777777" w:rsidR="009F393A" w:rsidRDefault="00D90EB7">
      <w:pPr>
        <w:numPr>
          <w:ilvl w:val="1"/>
          <w:numId w:val="11"/>
        </w:numPr>
        <w:spacing w:before="120"/>
        <w:ind w:left="709"/>
        <w:jc w:val="both"/>
      </w:pPr>
      <w:r>
        <w:rPr>
          <w:rFonts w:ascii="Cambria" w:hAnsi="Cambria" w:cs="Cambria"/>
          <w:bCs/>
          <w:sz w:val="22"/>
          <w:szCs w:val="22"/>
        </w:rPr>
        <w:t>Miejscem realizacji przedmiotu zamówienia jest jezioro Węgorzyno, obręb 0004 Węgorzyno działka nr 293.</w:t>
      </w:r>
    </w:p>
    <w:p w14:paraId="48F137BC" w14:textId="13AE61FF" w:rsidR="009F393A" w:rsidRDefault="00D90EB7">
      <w:pPr>
        <w:numPr>
          <w:ilvl w:val="1"/>
          <w:numId w:val="11"/>
        </w:numPr>
        <w:spacing w:before="120"/>
        <w:ind w:left="709" w:hanging="709"/>
        <w:jc w:val="both"/>
      </w:pPr>
      <w:r>
        <w:rPr>
          <w:rFonts w:ascii="Cambria" w:hAnsi="Cambria" w:cs="Cambria"/>
          <w:bCs/>
          <w:sz w:val="22"/>
          <w:szCs w:val="22"/>
        </w:rPr>
        <w:t>Zamawiający nie dopuszcza składania ofert częściowych. Zamawiający podzielił zamówienie opisane w PFU na dwie części, z których każda stanowi przedmiot odrębnego postępowania o udzielenie zamówienia. Drugą częścią niniejszego zamówienia jest zadanie pn. „</w:t>
      </w:r>
      <w:r>
        <w:rPr>
          <w:rFonts w:ascii="Cambria" w:hAnsi="Cambria" w:cs="Cambria"/>
          <w:b/>
          <w:bCs/>
          <w:sz w:val="22"/>
          <w:szCs w:val="22"/>
        </w:rPr>
        <w:t>Budowa infrastruktury turystycznej celem zagospodarowania brzegu jeziora Węgorzyno</w:t>
      </w:r>
      <w:r>
        <w:rPr>
          <w:rFonts w:ascii="Cambria" w:hAnsi="Cambria" w:cs="Cambria"/>
          <w:bCs/>
          <w:sz w:val="22"/>
          <w:szCs w:val="22"/>
        </w:rPr>
        <w:t xml:space="preserve">”, które to zamówienie zostanie udzielone w lipcu 2021 r.. </w:t>
      </w:r>
    </w:p>
    <w:p w14:paraId="68F40E2C" w14:textId="77777777" w:rsidR="009F393A" w:rsidRDefault="00D90EB7">
      <w:pPr>
        <w:numPr>
          <w:ilvl w:val="1"/>
          <w:numId w:val="11"/>
        </w:numPr>
        <w:spacing w:before="120"/>
        <w:ind w:left="709"/>
        <w:jc w:val="both"/>
      </w:pPr>
      <w:r>
        <w:rPr>
          <w:rFonts w:ascii="Cambria" w:hAnsi="Cambria" w:cs="Cambria"/>
          <w:bCs/>
          <w:sz w:val="22"/>
          <w:szCs w:val="22"/>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75D096E2" w14:textId="77777777" w:rsidR="009F393A" w:rsidRDefault="00D90EB7">
      <w:pPr>
        <w:numPr>
          <w:ilvl w:val="1"/>
          <w:numId w:val="11"/>
        </w:numPr>
        <w:spacing w:before="120"/>
        <w:ind w:left="709"/>
        <w:jc w:val="both"/>
      </w:pPr>
      <w:r>
        <w:rPr>
          <w:rFonts w:ascii="Cambria" w:hAnsi="Cambria" w:cs="Cambria"/>
          <w:bCs/>
          <w:sz w:val="22"/>
          <w:szCs w:val="22"/>
        </w:rPr>
        <w:t>Przy wykonywaniu robót mogą być stosowane wyłącznie materiały, wyroby, urządzenia dopuszczone do obrotu i odpowiadające wymaganiom określonym w art. 10 ustawy z dnia 7 lipca 1994 r. Prawo budowlane (t.j. Dz.U. z 2020 r., poz. 1333 z późn. zm., dalej: „ustawa Prawo budowlane”) i przepisach o wyrobach budowlanych, a także powinny być zgodne z wymaganiami określonymi w PFU załączonym do SWZ.</w:t>
      </w:r>
    </w:p>
    <w:p w14:paraId="5E394154" w14:textId="77777777" w:rsidR="009F393A" w:rsidRDefault="00D90EB7">
      <w:pPr>
        <w:numPr>
          <w:ilvl w:val="1"/>
          <w:numId w:val="11"/>
        </w:numPr>
        <w:spacing w:before="120"/>
        <w:ind w:left="709"/>
      </w:pPr>
      <w:r>
        <w:rPr>
          <w:rFonts w:ascii="Cambria" w:hAnsi="Cambria" w:cs="Cambria"/>
          <w:bCs/>
          <w:sz w:val="22"/>
          <w:szCs w:val="22"/>
        </w:rPr>
        <w:t>Wykonawca zobowiązany jest uwzględnić w cenie również koszty:</w:t>
      </w:r>
    </w:p>
    <w:p w14:paraId="558C1CA4" w14:textId="77777777" w:rsidR="009F393A" w:rsidRDefault="00D90EB7">
      <w:pPr>
        <w:numPr>
          <w:ilvl w:val="1"/>
          <w:numId w:val="20"/>
        </w:numPr>
        <w:spacing w:before="120"/>
        <w:ind w:left="1418" w:hanging="567"/>
        <w:jc w:val="both"/>
      </w:pPr>
      <w:r>
        <w:rPr>
          <w:rFonts w:ascii="Cambria" w:hAnsi="Cambria" w:cs="Cambria"/>
          <w:bCs/>
          <w:sz w:val="22"/>
          <w:szCs w:val="22"/>
        </w:rPr>
        <w:t xml:space="preserve">Zaprojektowania, uzyskania pozwolenia na budowę, sporządzenia projektów wykonawczych i dokumentacji powykonawczej, wykonania i oddania do użytku robót wchodzących w skład przedmiotu zamówienia zgodnie z Umową,  PFU, zasadami wiedzy technicznej, obowiązującymi warunkami technicznymi wykonania </w:t>
      </w:r>
      <w:r>
        <w:rPr>
          <w:rFonts w:ascii="Cambria" w:hAnsi="Cambria" w:cs="Cambria"/>
          <w:bCs/>
          <w:sz w:val="22"/>
          <w:szCs w:val="22"/>
        </w:rPr>
        <w:lastRenderedPageBreak/>
        <w:t>i odbioru robót budowlano – montażowych, ustawą Prawo Budowlane, obowiązującymi Polskimi Normami (lub równoważnymi do nich), innymi przepisami odnoszącymi się do Przedmiotu Umowy;</w:t>
      </w:r>
    </w:p>
    <w:p w14:paraId="7B339358" w14:textId="77777777" w:rsidR="009F393A" w:rsidRDefault="00D90EB7">
      <w:pPr>
        <w:numPr>
          <w:ilvl w:val="1"/>
          <w:numId w:val="20"/>
        </w:numPr>
        <w:spacing w:before="120"/>
        <w:ind w:left="1418" w:hanging="567"/>
        <w:jc w:val="both"/>
      </w:pPr>
      <w:r>
        <w:rPr>
          <w:rFonts w:ascii="Cambria" w:hAnsi="Cambria" w:cs="Cambria"/>
          <w:bCs/>
          <w:sz w:val="22"/>
          <w:szCs w:val="22"/>
        </w:rPr>
        <w:t>Przygotowania wszystkich dokumentów, uzyskanie wszelkich decyzji i uzgodnień wymaganych prawem i wynikających z dobrej praktyki i wiedzy personelu Wykonawcy niezbędnych do uzyskania pozwolenia na budowę;</w:t>
      </w:r>
    </w:p>
    <w:p w14:paraId="04A89A06" w14:textId="77777777" w:rsidR="009F393A" w:rsidRDefault="00D90EB7">
      <w:pPr>
        <w:numPr>
          <w:ilvl w:val="1"/>
          <w:numId w:val="20"/>
        </w:numPr>
        <w:spacing w:before="120"/>
        <w:ind w:left="1418" w:hanging="567"/>
        <w:jc w:val="both"/>
      </w:pPr>
      <w:r>
        <w:rPr>
          <w:rFonts w:ascii="Cambria" w:hAnsi="Cambria" w:cs="Cambria"/>
          <w:bCs/>
          <w:sz w:val="22"/>
          <w:szCs w:val="22"/>
        </w:rPr>
        <w:t>Zabezpieczenia terenu budowy wraz ze znajdującymi się na nim obiektami budowlanymi i urządzeniami technicznymi;</w:t>
      </w:r>
    </w:p>
    <w:p w14:paraId="53297FD1" w14:textId="77777777" w:rsidR="009F393A" w:rsidRDefault="00D90EB7">
      <w:pPr>
        <w:numPr>
          <w:ilvl w:val="1"/>
          <w:numId w:val="20"/>
        </w:numPr>
        <w:spacing w:before="120"/>
        <w:ind w:left="1418" w:hanging="567"/>
        <w:jc w:val="both"/>
      </w:pPr>
      <w:r>
        <w:rPr>
          <w:rFonts w:ascii="Cambria" w:hAnsi="Cambria" w:cs="Cambria"/>
          <w:bCs/>
          <w:sz w:val="22"/>
          <w:szCs w:val="22"/>
        </w:rPr>
        <w:t>Wykonywania czynności wymienionych w art. 22 ustawy Prawo budowlane;</w:t>
      </w:r>
    </w:p>
    <w:p w14:paraId="7A195222" w14:textId="77777777" w:rsidR="009F393A" w:rsidRDefault="00D90EB7">
      <w:pPr>
        <w:numPr>
          <w:ilvl w:val="1"/>
          <w:numId w:val="20"/>
        </w:numPr>
        <w:spacing w:before="120"/>
        <w:ind w:left="1418" w:hanging="567"/>
        <w:jc w:val="both"/>
      </w:pPr>
      <w:r>
        <w:rPr>
          <w:rFonts w:ascii="Cambria" w:hAnsi="Cambria" w:cs="Cambria"/>
          <w:bCs/>
          <w:sz w:val="22"/>
          <w:szCs w:val="22"/>
        </w:rPr>
        <w:t>Zorganizowania zaplecza budowy wraz z pomieszczeniem umożliwiającym przeprowadzanie rady budowy oraz  tymczasowego składowiska odpadów, a także ich usunięciem i utylizacją;</w:t>
      </w:r>
    </w:p>
    <w:p w14:paraId="3870E10E" w14:textId="77777777" w:rsidR="009F393A" w:rsidRDefault="00D90EB7">
      <w:pPr>
        <w:numPr>
          <w:ilvl w:val="1"/>
          <w:numId w:val="20"/>
        </w:numPr>
        <w:spacing w:before="120"/>
        <w:ind w:left="1418" w:hanging="567"/>
        <w:jc w:val="both"/>
      </w:pPr>
      <w:r>
        <w:rPr>
          <w:rFonts w:ascii="Cambria" w:hAnsi="Cambria" w:cs="Cambria"/>
          <w:bCs/>
          <w:sz w:val="22"/>
          <w:szCs w:val="22"/>
        </w:rPr>
        <w:t>Wykonania tablicy informacyjnej zgodnie ustawą Prawo budowlane;</w:t>
      </w:r>
    </w:p>
    <w:p w14:paraId="5D76B5EB" w14:textId="77777777" w:rsidR="009F393A" w:rsidRDefault="00D90EB7">
      <w:pPr>
        <w:numPr>
          <w:ilvl w:val="1"/>
          <w:numId w:val="20"/>
        </w:numPr>
        <w:spacing w:before="120"/>
        <w:ind w:left="1418" w:hanging="567"/>
        <w:jc w:val="both"/>
      </w:pPr>
      <w:r>
        <w:rPr>
          <w:rFonts w:ascii="Cambria" w:hAnsi="Cambria" w:cs="Cambria"/>
          <w:bCs/>
          <w:sz w:val="22"/>
          <w:szCs w:val="22"/>
        </w:rPr>
        <w:t>Opracowania planu bezpieczeństwa i ochrony zdrowia przed przystąpieniem do robót;</w:t>
      </w:r>
    </w:p>
    <w:p w14:paraId="2E2DDE6D" w14:textId="77777777" w:rsidR="009F393A" w:rsidRDefault="00D90EB7">
      <w:pPr>
        <w:numPr>
          <w:ilvl w:val="1"/>
          <w:numId w:val="20"/>
        </w:numPr>
        <w:spacing w:before="120"/>
        <w:ind w:left="1418" w:hanging="567"/>
        <w:jc w:val="both"/>
      </w:pPr>
      <w:r>
        <w:rPr>
          <w:rFonts w:ascii="Cambria" w:hAnsi="Cambria" w:cs="Cambria"/>
          <w:bCs/>
          <w:sz w:val="22"/>
          <w:szCs w:val="22"/>
        </w:rPr>
        <w:t>Przygotowania szczegółowego harmonogramu rzeczowo - finansowego, o którym mowa w § 2 ust. 4 Umowy;</w:t>
      </w:r>
    </w:p>
    <w:p w14:paraId="30BABE36" w14:textId="77777777" w:rsidR="009F393A" w:rsidRDefault="00D90EB7">
      <w:pPr>
        <w:numPr>
          <w:ilvl w:val="1"/>
          <w:numId w:val="20"/>
        </w:numPr>
        <w:spacing w:before="120"/>
        <w:ind w:left="1418" w:hanging="567"/>
        <w:jc w:val="both"/>
      </w:pPr>
      <w:r>
        <w:rPr>
          <w:rFonts w:ascii="Cambria" w:hAnsi="Cambria" w:cs="Cambria"/>
          <w:bCs/>
          <w:sz w:val="22"/>
          <w:szCs w:val="22"/>
        </w:rPr>
        <w:t>Zapewnienia na czas trwania budowy kierownictwa budowy zgodnie ze złożoną ofertą;</w:t>
      </w:r>
    </w:p>
    <w:p w14:paraId="071FE374" w14:textId="77777777" w:rsidR="009F393A" w:rsidRDefault="00D90EB7">
      <w:pPr>
        <w:numPr>
          <w:ilvl w:val="1"/>
          <w:numId w:val="20"/>
        </w:numPr>
        <w:spacing w:before="120"/>
        <w:ind w:left="1418" w:hanging="567"/>
        <w:jc w:val="both"/>
      </w:pPr>
      <w:r>
        <w:rPr>
          <w:rFonts w:ascii="Cambria" w:hAnsi="Cambria" w:cs="Cambria"/>
          <w:bCs/>
          <w:sz w:val="22"/>
          <w:szCs w:val="22"/>
        </w:rPr>
        <w:t>Zatrudnienia przy budowie odpowiedniego nadzoru technicznego oraz pracowników wykwalifikowanych w zakresie niezbędnym do odpowiedniego i terminowego wykonania robót;</w:t>
      </w:r>
    </w:p>
    <w:p w14:paraId="6D6597B4" w14:textId="77777777" w:rsidR="009F393A" w:rsidRDefault="00D90EB7">
      <w:pPr>
        <w:numPr>
          <w:ilvl w:val="1"/>
          <w:numId w:val="20"/>
        </w:numPr>
        <w:spacing w:before="120"/>
        <w:ind w:left="1418" w:hanging="567"/>
        <w:jc w:val="both"/>
      </w:pPr>
      <w:r>
        <w:rPr>
          <w:rFonts w:ascii="Cambria" w:hAnsi="Cambria" w:cs="Cambria"/>
          <w:bCs/>
          <w:sz w:val="22"/>
          <w:szCs w:val="22"/>
        </w:rPr>
        <w:t>Wykonania robót tymczasowych, które mogą być potrzebne podczas wykonywania robót podstawowych;</w:t>
      </w:r>
    </w:p>
    <w:p w14:paraId="6D79C7ED" w14:textId="77777777" w:rsidR="009F393A" w:rsidRDefault="00D90EB7">
      <w:pPr>
        <w:numPr>
          <w:ilvl w:val="1"/>
          <w:numId w:val="20"/>
        </w:numPr>
        <w:spacing w:before="120"/>
        <w:ind w:left="1418" w:hanging="567"/>
        <w:jc w:val="both"/>
      </w:pPr>
      <w:r>
        <w:rPr>
          <w:rFonts w:ascii="Cambria" w:hAnsi="Cambria" w:cs="Cambria"/>
          <w:bCs/>
          <w:sz w:val="22"/>
          <w:szCs w:val="22"/>
        </w:rPr>
        <w:t>Oznaczenia terenu budowy lub innych miejsc, w których mają być prowadzone roboty podstawowe lub tymczasowe;</w:t>
      </w:r>
    </w:p>
    <w:p w14:paraId="73F7D2E5" w14:textId="77777777" w:rsidR="009F393A" w:rsidRDefault="00D90EB7">
      <w:pPr>
        <w:numPr>
          <w:ilvl w:val="1"/>
          <w:numId w:val="20"/>
        </w:numPr>
        <w:spacing w:before="120"/>
        <w:ind w:left="1418" w:hanging="567"/>
        <w:jc w:val="both"/>
      </w:pPr>
      <w:r>
        <w:rPr>
          <w:rFonts w:ascii="Cambria" w:hAnsi="Cambria" w:cs="Cambria"/>
          <w:bCs/>
          <w:sz w:val="22"/>
          <w:szCs w:val="22"/>
        </w:rPr>
        <w:t>Utrzymania terenu budowy w należytym stanie i usuwanie na bieżąco zbędnych materiałów, odpadków oraz śmieci; z udokumentowaniem miejsc składowania odpadów lub ich utylizacji;</w:t>
      </w:r>
    </w:p>
    <w:p w14:paraId="05628884" w14:textId="77777777" w:rsidR="009F393A" w:rsidRDefault="00D90EB7">
      <w:pPr>
        <w:numPr>
          <w:ilvl w:val="1"/>
          <w:numId w:val="20"/>
        </w:numPr>
        <w:spacing w:before="120"/>
        <w:ind w:left="1418" w:hanging="567"/>
        <w:jc w:val="both"/>
      </w:pPr>
      <w:r>
        <w:rPr>
          <w:rFonts w:ascii="Cambria" w:hAnsi="Cambria" w:cs="Cambria"/>
          <w:bCs/>
          <w:sz w:val="22"/>
          <w:szCs w:val="22"/>
        </w:rPr>
        <w:t>Przywrócenia po zakończeniu robót terenu budowy oraz terenu stanowiącego zaplecze budowy do stanu przewidzianego w projekcie;</w:t>
      </w:r>
    </w:p>
    <w:p w14:paraId="301BE408" w14:textId="77777777" w:rsidR="009F393A" w:rsidRDefault="00D90EB7">
      <w:pPr>
        <w:numPr>
          <w:ilvl w:val="1"/>
          <w:numId w:val="20"/>
        </w:numPr>
        <w:spacing w:before="120"/>
        <w:ind w:left="1418" w:hanging="567"/>
        <w:jc w:val="both"/>
      </w:pPr>
      <w:r>
        <w:rPr>
          <w:rFonts w:ascii="Cambria" w:hAnsi="Cambria" w:cs="Cambria"/>
          <w:bCs/>
          <w:sz w:val="22"/>
          <w:szCs w:val="22"/>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3907C399" w14:textId="77777777" w:rsidR="009F393A" w:rsidRDefault="00D90EB7">
      <w:pPr>
        <w:numPr>
          <w:ilvl w:val="1"/>
          <w:numId w:val="20"/>
        </w:numPr>
        <w:spacing w:before="120"/>
        <w:ind w:left="1418" w:hanging="567"/>
        <w:jc w:val="both"/>
      </w:pPr>
      <w:r>
        <w:rPr>
          <w:rFonts w:ascii="Cambria" w:hAnsi="Cambria" w:cs="Cambria"/>
          <w:bCs/>
          <w:sz w:val="22"/>
          <w:szCs w:val="22"/>
        </w:rPr>
        <w:t>Wykonania dokumentacji powykonawczej wraz z instrukcjami eksploatacyjnymi i protokółami pomontażowymi;</w:t>
      </w:r>
    </w:p>
    <w:p w14:paraId="79E7A35D" w14:textId="77777777" w:rsidR="009F393A" w:rsidRDefault="00D90EB7">
      <w:pPr>
        <w:numPr>
          <w:ilvl w:val="1"/>
          <w:numId w:val="20"/>
        </w:numPr>
        <w:spacing w:before="120"/>
        <w:ind w:left="1418" w:hanging="567"/>
        <w:jc w:val="both"/>
      </w:pPr>
      <w:r>
        <w:rPr>
          <w:rFonts w:ascii="Cambria" w:hAnsi="Cambria" w:cs="Cambria"/>
          <w:bCs/>
          <w:sz w:val="22"/>
          <w:szCs w:val="22"/>
        </w:rPr>
        <w:t>Ubezpieczenia mienia budowy oraz ubezpieczenia odpowiedzialności cywilnej Wykonawcy na zasadach opisanych w Umowie;</w:t>
      </w:r>
    </w:p>
    <w:p w14:paraId="46731E5F" w14:textId="77777777" w:rsidR="009F393A" w:rsidRDefault="00D90EB7">
      <w:pPr>
        <w:numPr>
          <w:ilvl w:val="1"/>
          <w:numId w:val="20"/>
        </w:numPr>
        <w:spacing w:before="120"/>
        <w:ind w:left="1418" w:hanging="567"/>
        <w:jc w:val="both"/>
      </w:pPr>
      <w:r>
        <w:rPr>
          <w:rFonts w:ascii="Cambria" w:hAnsi="Cambria" w:cs="Cambria"/>
          <w:bCs/>
          <w:sz w:val="22"/>
          <w:szCs w:val="22"/>
        </w:rPr>
        <w:t>Zapewnienia zabezpieczenia przeciwpożarowego dla placu budowy;</w:t>
      </w:r>
    </w:p>
    <w:p w14:paraId="4960F874" w14:textId="77777777" w:rsidR="009F393A" w:rsidRDefault="00D90EB7">
      <w:pPr>
        <w:numPr>
          <w:ilvl w:val="1"/>
          <w:numId w:val="20"/>
        </w:numPr>
        <w:spacing w:before="120"/>
        <w:ind w:left="1418" w:hanging="567"/>
        <w:jc w:val="both"/>
      </w:pPr>
      <w:r>
        <w:rPr>
          <w:rFonts w:ascii="Cambria" w:hAnsi="Cambria" w:cs="Cambria"/>
          <w:bCs/>
          <w:sz w:val="22"/>
          <w:szCs w:val="22"/>
        </w:rPr>
        <w:lastRenderedPageBreak/>
        <w:t>Zapewnienia nadzoru oraz wykonywanie robót zgodnie z zasadami bezpieczeństwa i higieny pracy;</w:t>
      </w:r>
    </w:p>
    <w:p w14:paraId="28286118" w14:textId="77777777" w:rsidR="009F393A" w:rsidRDefault="00D90EB7">
      <w:pPr>
        <w:numPr>
          <w:ilvl w:val="1"/>
          <w:numId w:val="20"/>
        </w:numPr>
        <w:spacing w:before="120"/>
        <w:ind w:left="1418" w:hanging="567"/>
        <w:jc w:val="both"/>
      </w:pPr>
      <w:r>
        <w:rPr>
          <w:rFonts w:ascii="Cambria" w:hAnsi="Cambria" w:cs="Cambria"/>
          <w:bCs/>
          <w:sz w:val="22"/>
          <w:szCs w:val="22"/>
        </w:rPr>
        <w:t>Zapewnienia ochrony środowiska na terenie budowy oraz w bezpośrednim otoczeniu;</w:t>
      </w:r>
    </w:p>
    <w:p w14:paraId="30219F3A" w14:textId="77777777" w:rsidR="009F393A" w:rsidRDefault="00D90EB7">
      <w:pPr>
        <w:numPr>
          <w:ilvl w:val="1"/>
          <w:numId w:val="20"/>
        </w:numPr>
        <w:spacing w:before="120"/>
        <w:ind w:left="1418" w:hanging="567"/>
        <w:jc w:val="both"/>
      </w:pPr>
      <w:r>
        <w:rPr>
          <w:rFonts w:ascii="Cambria" w:hAnsi="Cambria" w:cs="Cambria"/>
          <w:bCs/>
          <w:sz w:val="22"/>
          <w:szCs w:val="22"/>
        </w:rPr>
        <w:t>W przypadku zniszczenia lub uszkodzenia robót, ich części bądź majątku Zamawiającego – naprawienia ich i doprowadzenia do stanu poprzedniego, na swój koszt i ryzyko;</w:t>
      </w:r>
    </w:p>
    <w:p w14:paraId="14E62ED1" w14:textId="77777777" w:rsidR="009F393A" w:rsidRDefault="00D90EB7">
      <w:pPr>
        <w:numPr>
          <w:ilvl w:val="1"/>
          <w:numId w:val="20"/>
        </w:numPr>
        <w:spacing w:before="120"/>
        <w:ind w:left="1418" w:hanging="567"/>
        <w:jc w:val="both"/>
      </w:pPr>
      <w:r>
        <w:rPr>
          <w:rFonts w:ascii="Cambria" w:hAnsi="Cambria" w:cs="Cambria"/>
          <w:bCs/>
          <w:sz w:val="22"/>
          <w:szCs w:val="22"/>
        </w:rPr>
        <w:t>Zorganizowania zaplecza socjalno-technicznego budowy w rozmiarach koniecznych do realizacji przedmiotu zamówienia;</w:t>
      </w:r>
    </w:p>
    <w:p w14:paraId="5D9ECAFC" w14:textId="77777777" w:rsidR="009F393A" w:rsidRDefault="00D90EB7">
      <w:pPr>
        <w:numPr>
          <w:ilvl w:val="1"/>
          <w:numId w:val="20"/>
        </w:numPr>
        <w:spacing w:before="120"/>
        <w:ind w:left="1418" w:hanging="567"/>
        <w:jc w:val="both"/>
      </w:pPr>
      <w:r>
        <w:rPr>
          <w:rFonts w:ascii="Cambria" w:hAnsi="Cambria" w:cs="Cambria"/>
          <w:bCs/>
          <w:sz w:val="22"/>
          <w:szCs w:val="22"/>
        </w:rPr>
        <w:t>Strzeżenia mienia znajdującego się na terenie budowy w terminie od daty przejęcia terenu budowy do daty przekazania przedmiotu zamówienia Zamawiającemu protokołem końcowego odbioru i zlikwidowania zaplecza budowy;</w:t>
      </w:r>
    </w:p>
    <w:p w14:paraId="2FDE1531" w14:textId="77777777" w:rsidR="009F393A" w:rsidRDefault="00D90EB7">
      <w:pPr>
        <w:numPr>
          <w:ilvl w:val="1"/>
          <w:numId w:val="20"/>
        </w:numPr>
        <w:spacing w:before="120"/>
        <w:ind w:left="1418" w:hanging="567"/>
        <w:jc w:val="both"/>
      </w:pPr>
      <w:r>
        <w:rPr>
          <w:rFonts w:ascii="Cambria" w:hAnsi="Cambria" w:cs="Cambria"/>
          <w:bCs/>
          <w:sz w:val="22"/>
          <w:szCs w:val="22"/>
        </w:rPr>
        <w:t>Przygotowania wszystkich dokumentów, uzyskanie wszelkich decyzji i uzgodnień wymaganych prawem i wynikających z dobrej praktyki i wiedzy personelu Wykonawcy niezbędnych do uzyskania ostatecznej lub opatrzonej rygorem natychmiastowej wykonalności decyzji o pozwoleniu na użytkowanie/dokonania zawiadomienia o zakończeniu robót i uzyskania braku sprzeciwu lub zaświadczenia o braku podstaw do wniesienia sprzeciwu w zależności od zakwalifikowania obiektu do kategorii budowlanej przez projektanta w toku realizacji prac projektowych objętych zamówieniem;</w:t>
      </w:r>
    </w:p>
    <w:p w14:paraId="75DFC500" w14:textId="77777777" w:rsidR="009F393A" w:rsidRDefault="00D90EB7">
      <w:pPr>
        <w:numPr>
          <w:ilvl w:val="1"/>
          <w:numId w:val="20"/>
        </w:numPr>
        <w:spacing w:before="120"/>
        <w:ind w:left="1418" w:hanging="567"/>
        <w:jc w:val="both"/>
      </w:pPr>
      <w:r>
        <w:rPr>
          <w:rFonts w:ascii="Cambria" w:hAnsi="Cambria" w:cs="Cambria"/>
          <w:bCs/>
          <w:sz w:val="22"/>
          <w:szCs w:val="22"/>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tych opracowań poniesie Wykonawca;</w:t>
      </w:r>
    </w:p>
    <w:p w14:paraId="249586CA" w14:textId="77777777" w:rsidR="009F393A" w:rsidRDefault="00D90EB7">
      <w:pPr>
        <w:numPr>
          <w:ilvl w:val="1"/>
          <w:numId w:val="20"/>
        </w:numPr>
        <w:spacing w:before="120"/>
        <w:ind w:left="1418" w:hanging="567"/>
        <w:jc w:val="both"/>
      </w:pPr>
      <w:r>
        <w:rPr>
          <w:rFonts w:ascii="Cambria" w:hAnsi="Cambria" w:cs="Cambria"/>
          <w:bCs/>
          <w:sz w:val="22"/>
          <w:szCs w:val="22"/>
        </w:rPr>
        <w:t>uzyskaniem uzgodnień, zezwoleń, decyzji jak np. decyzji o pozwoleniu na budowę, zajęcie pasa drogowego, wykonanie odwiertów geologicznych, pozwolenia na użytkowanie wraz z opracowaniem niezbędnych dokumentów i zgód;</w:t>
      </w:r>
    </w:p>
    <w:p w14:paraId="1760BB8B" w14:textId="77777777" w:rsidR="009F393A" w:rsidRDefault="00D90EB7">
      <w:pPr>
        <w:numPr>
          <w:ilvl w:val="1"/>
          <w:numId w:val="20"/>
        </w:numPr>
        <w:spacing w:before="120"/>
        <w:ind w:left="1418" w:hanging="567"/>
        <w:jc w:val="both"/>
      </w:pPr>
      <w:r>
        <w:rPr>
          <w:rFonts w:ascii="Cambria" w:hAnsi="Cambria" w:cs="Cambria"/>
          <w:bCs/>
          <w:sz w:val="22"/>
          <w:szCs w:val="22"/>
        </w:rPr>
        <w:t>Montażu, rozruchu wszystkich kluczowych urządzeń oraz przeszkolenia personelu Zamawiającego w zakresie obsługi przepompowni przy udziale przedstawiciela producenta lub dostawcy.</w:t>
      </w:r>
    </w:p>
    <w:p w14:paraId="750773E6" w14:textId="77777777" w:rsidR="009F393A" w:rsidRDefault="00D90EB7">
      <w:pPr>
        <w:numPr>
          <w:ilvl w:val="1"/>
          <w:numId w:val="11"/>
        </w:numPr>
        <w:spacing w:before="120"/>
        <w:ind w:left="709" w:hanging="709"/>
        <w:jc w:val="both"/>
      </w:pPr>
      <w:r>
        <w:rPr>
          <w:rFonts w:ascii="Cambria" w:hAnsi="Cambria" w:cs="Cambria"/>
          <w:sz w:val="22"/>
          <w:szCs w:val="22"/>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39F6256F" w14:textId="5AA25FDE" w:rsidR="009F393A" w:rsidRDefault="00D90EB7">
      <w:pPr>
        <w:numPr>
          <w:ilvl w:val="1"/>
          <w:numId w:val="11"/>
        </w:numPr>
        <w:spacing w:before="120"/>
        <w:ind w:left="709" w:hanging="709"/>
        <w:jc w:val="both"/>
      </w:pPr>
      <w:r>
        <w:rPr>
          <w:rFonts w:ascii="Cambria" w:hAnsi="Cambria" w:cs="Cambria"/>
          <w:sz w:val="22"/>
          <w:szCs w:val="22"/>
        </w:rPr>
        <w:t xml:space="preserve">Zamawiający wymaga zatrudnienia przez Wykonawcę lub podwykonawcę na podstawie stosunku pracy osób wykonujących czynności wchodzące w skład przedmiotu zamówienia polegające na: </w:t>
      </w:r>
      <w:r>
        <w:rPr>
          <w:rFonts w:ascii="Cambria" w:hAnsi="Cambria" w:cs="Arial"/>
          <w:sz w:val="22"/>
          <w:szCs w:val="22"/>
        </w:rPr>
        <w:t xml:space="preserve">montażu gotowych pomostów i trapów oraz ich kotwieniu oraz rozbiórce starych pomostów, </w:t>
      </w:r>
      <w:r>
        <w:rPr>
          <w:rFonts w:ascii="Cambria" w:hAnsi="Cambria" w:cs="Cambria"/>
          <w:sz w:val="22"/>
          <w:szCs w:val="22"/>
        </w:rPr>
        <w:t xml:space="preserve">jeżeli wykonanie tych czynności polega na wykonywaniu pracy w sposób określony w art. 22 § 1 ustawy z dnia 26 czerwca 1974 r. - Kodeks pracy (t.j. Dz.U. z 2020 r. poz. 1320 z późn. zm.). Obowiązki i uprawnienia Zamawiającego i Wykonawcy </w:t>
      </w:r>
      <w:r>
        <w:rPr>
          <w:rFonts w:ascii="Cambria" w:hAnsi="Cambria" w:cs="Cambria"/>
          <w:sz w:val="22"/>
          <w:szCs w:val="22"/>
        </w:rPr>
        <w:lastRenderedPageBreak/>
        <w:t>związane z ww. wymogiem zostały określone we Wzorze umowy, który stanowi załącznik nr 9 do SWZ.</w:t>
      </w:r>
    </w:p>
    <w:p w14:paraId="3306D5F0" w14:textId="77777777" w:rsidR="009F393A" w:rsidRDefault="00D90EB7">
      <w:pPr>
        <w:numPr>
          <w:ilvl w:val="1"/>
          <w:numId w:val="11"/>
        </w:numPr>
        <w:spacing w:before="120"/>
        <w:ind w:left="709" w:hanging="709"/>
        <w:jc w:val="both"/>
      </w:pPr>
      <w:r>
        <w:rPr>
          <w:rFonts w:ascii="Cambria" w:hAnsi="Cambria" w:cs="Cambria"/>
          <w:sz w:val="22"/>
          <w:szCs w:val="22"/>
        </w:rPr>
        <w:t xml:space="preserve">Zamawiający nie przewiduje możliwości udzielenia zamówień, o których mowa w art. 214 ust. 1 pkt 7) PZP, w okresie 3 lat od dnia udzielenia zamówienia podstawowego. </w:t>
      </w:r>
      <w:bookmarkStart w:id="0" w:name="_Hlk47482339"/>
      <w:bookmarkEnd w:id="0"/>
    </w:p>
    <w:p w14:paraId="284A1E06" w14:textId="77777777" w:rsidR="009F393A" w:rsidRDefault="00D90EB7">
      <w:pPr>
        <w:spacing w:before="120"/>
        <w:ind w:left="709" w:hanging="709"/>
        <w:jc w:val="both"/>
      </w:pPr>
      <w:r>
        <w:rPr>
          <w:rFonts w:ascii="Cambria" w:hAnsi="Cambria" w:cs="Cambria"/>
          <w:sz w:val="22"/>
          <w:szCs w:val="22"/>
        </w:rPr>
        <w:t>3.11.</w:t>
      </w:r>
      <w:r>
        <w:rPr>
          <w:rFonts w:ascii="Cambria" w:hAnsi="Cambria" w:cs="Cambria"/>
          <w:b/>
          <w:sz w:val="22"/>
          <w:szCs w:val="22"/>
        </w:rPr>
        <w:tab/>
      </w:r>
      <w:r>
        <w:rPr>
          <w:rFonts w:ascii="Cambria" w:hAnsi="Cambria" w:cs="Cambria"/>
          <w:sz w:val="22"/>
          <w:szCs w:val="22"/>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E6E8ABF" w14:textId="77777777" w:rsidR="009F393A" w:rsidRDefault="00D90EB7">
      <w:pPr>
        <w:spacing w:before="120"/>
        <w:ind w:left="709" w:hanging="709"/>
        <w:jc w:val="both"/>
      </w:pPr>
      <w:r>
        <w:rPr>
          <w:rFonts w:ascii="Cambria" w:hAnsi="Cambria" w:cs="Cambria"/>
          <w:sz w:val="22"/>
          <w:szCs w:val="22"/>
        </w:rPr>
        <w:t>3.12.</w:t>
      </w:r>
      <w:r>
        <w:rPr>
          <w:rFonts w:ascii="Cambria" w:hAnsi="Cambria" w:cs="Cambria"/>
          <w:sz w:val="22"/>
          <w:szCs w:val="22"/>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1CD8E90" w14:textId="77777777" w:rsidR="009F393A" w:rsidRDefault="00D90EB7">
      <w:pPr>
        <w:spacing w:before="120"/>
        <w:ind w:left="709" w:hanging="709"/>
        <w:jc w:val="both"/>
      </w:pPr>
      <w:r>
        <w:rPr>
          <w:rFonts w:ascii="Cambria" w:hAnsi="Cambria" w:cs="Cambria"/>
          <w:b/>
          <w:sz w:val="22"/>
          <w:szCs w:val="22"/>
        </w:rPr>
        <w:t>3.13.</w:t>
      </w:r>
      <w:r>
        <w:rPr>
          <w:rFonts w:ascii="Cambria" w:hAnsi="Cambria" w:cs="Cambria"/>
          <w:sz w:val="22"/>
          <w:szCs w:val="22"/>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35E30799" w14:textId="77777777" w:rsidR="009F393A" w:rsidRDefault="00D90EB7">
      <w:pPr>
        <w:spacing w:before="120"/>
        <w:ind w:left="709" w:hanging="709"/>
        <w:jc w:val="both"/>
      </w:pPr>
      <w:r>
        <w:rPr>
          <w:rFonts w:ascii="Cambria" w:hAnsi="Cambria" w:cs="Cambria"/>
          <w:sz w:val="22"/>
          <w:szCs w:val="22"/>
        </w:rPr>
        <w:t>3.14.</w:t>
      </w:r>
      <w:r>
        <w:rPr>
          <w:rFonts w:ascii="Cambria" w:hAnsi="Cambria" w:cs="Cambria"/>
          <w:sz w:val="22"/>
          <w:szCs w:val="22"/>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61A757E4" w14:textId="77777777" w:rsidR="009F393A" w:rsidRDefault="00D90EB7">
      <w:pPr>
        <w:spacing w:before="120"/>
        <w:ind w:left="709" w:hanging="709"/>
        <w:jc w:val="both"/>
      </w:pPr>
      <w:r>
        <w:rPr>
          <w:rFonts w:ascii="Cambria" w:hAnsi="Cambria" w:cs="Cambria"/>
          <w:sz w:val="22"/>
          <w:szCs w:val="22"/>
        </w:rPr>
        <w:lastRenderedPageBreak/>
        <w:t xml:space="preserve">3.15. </w:t>
      </w:r>
      <w:r>
        <w:rPr>
          <w:rFonts w:ascii="Cambria" w:hAnsi="Cambria" w:cs="Cambria"/>
          <w:sz w:val="22"/>
          <w:szCs w:val="22"/>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6BE3A177" w14:textId="77777777" w:rsidR="009F393A" w:rsidRDefault="009F393A">
      <w:pPr>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669D16A9" w14:textId="77777777">
        <w:tc>
          <w:tcPr>
            <w:tcW w:w="9073" w:type="dxa"/>
            <w:shd w:val="clear" w:color="auto" w:fill="E7E6E6"/>
          </w:tcPr>
          <w:p w14:paraId="16B631B1" w14:textId="77777777" w:rsidR="009F393A" w:rsidRDefault="00D90EB7">
            <w:pPr>
              <w:widowControl w:val="0"/>
              <w:tabs>
                <w:tab w:val="left" w:pos="654"/>
              </w:tabs>
              <w:snapToGrid w:val="0"/>
              <w:spacing w:before="120"/>
              <w:ind w:left="654" w:hanging="654"/>
            </w:pPr>
            <w:r>
              <w:rPr>
                <w:rFonts w:ascii="Cambria" w:hAnsi="Cambria" w:cs="Cambria"/>
                <w:b/>
                <w:bCs/>
                <w:sz w:val="22"/>
                <w:szCs w:val="22"/>
              </w:rPr>
              <w:t xml:space="preserve">4. </w:t>
            </w:r>
            <w:r>
              <w:rPr>
                <w:rFonts w:ascii="Cambria" w:hAnsi="Cambria" w:cs="Cambria"/>
                <w:b/>
                <w:bCs/>
                <w:sz w:val="22"/>
                <w:szCs w:val="22"/>
              </w:rPr>
              <w:tab/>
              <w:t>OPCJA</w:t>
            </w:r>
          </w:p>
        </w:tc>
      </w:tr>
    </w:tbl>
    <w:p w14:paraId="337B368C" w14:textId="77777777" w:rsidR="009F393A" w:rsidRDefault="009F393A">
      <w:pPr>
        <w:spacing w:before="120"/>
        <w:ind w:left="709" w:hanging="709"/>
        <w:jc w:val="both"/>
        <w:rPr>
          <w:rFonts w:ascii="Cambria" w:hAnsi="Cambria" w:cs="Cambria"/>
          <w:b/>
          <w:sz w:val="22"/>
          <w:szCs w:val="22"/>
        </w:rPr>
      </w:pPr>
    </w:p>
    <w:p w14:paraId="18E87AF1" w14:textId="77777777" w:rsidR="009F393A" w:rsidRDefault="00D90EB7">
      <w:pPr>
        <w:spacing w:before="120"/>
        <w:ind w:left="709" w:hanging="1"/>
        <w:jc w:val="both"/>
      </w:pPr>
      <w:r>
        <w:rPr>
          <w:rFonts w:ascii="Cambria" w:hAnsi="Cambria" w:cs="Cambria"/>
          <w:sz w:val="22"/>
          <w:szCs w:val="22"/>
        </w:rPr>
        <w:t>Zamawiający nie przewiduje uprawnienia do zlecenia Wykonawcy dodatkowego zakresu rzeczowego („Opcja”).</w:t>
      </w:r>
    </w:p>
    <w:p w14:paraId="29C1407A" w14:textId="77777777" w:rsidR="009F393A" w:rsidRDefault="009F393A">
      <w:pPr>
        <w:spacing w:before="120"/>
        <w:rPr>
          <w:rFonts w:ascii="Cambria" w:hAnsi="Cambria" w:cs="Cambria"/>
          <w:b/>
          <w:bCs/>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44A6C767" w14:textId="77777777">
        <w:tc>
          <w:tcPr>
            <w:tcW w:w="9073" w:type="dxa"/>
            <w:shd w:val="clear" w:color="auto" w:fill="E7E6E6"/>
          </w:tcPr>
          <w:p w14:paraId="75D34263" w14:textId="77777777" w:rsidR="009F393A" w:rsidRDefault="00D90EB7">
            <w:pPr>
              <w:widowControl w:val="0"/>
              <w:snapToGrid w:val="0"/>
              <w:spacing w:before="120"/>
              <w:ind w:left="654" w:hanging="709"/>
              <w:jc w:val="both"/>
            </w:pPr>
            <w:r>
              <w:rPr>
                <w:rFonts w:ascii="Cambria" w:hAnsi="Cambria" w:cs="Cambria"/>
                <w:b/>
                <w:bCs/>
                <w:sz w:val="22"/>
                <w:szCs w:val="22"/>
              </w:rPr>
              <w:t>5.           TERMIN REALIZACJI ZAMÓWIENIA</w:t>
            </w:r>
          </w:p>
        </w:tc>
      </w:tr>
    </w:tbl>
    <w:p w14:paraId="4D3C8293" w14:textId="77777777" w:rsidR="009F393A" w:rsidRDefault="00D90EB7">
      <w:pPr>
        <w:numPr>
          <w:ilvl w:val="1"/>
          <w:numId w:val="7"/>
        </w:numPr>
        <w:spacing w:before="120"/>
        <w:jc w:val="both"/>
      </w:pPr>
      <w:bookmarkStart w:id="1" w:name="_Hlk47482449"/>
      <w:bookmarkEnd w:id="1"/>
      <w:r>
        <w:rPr>
          <w:rFonts w:ascii="Cambria" w:hAnsi="Cambria" w:cs="Cambria"/>
          <w:sz w:val="22"/>
          <w:szCs w:val="22"/>
        </w:rPr>
        <w:t xml:space="preserve">Termin wykonania całości zamówienia wraz z uzyskaniem </w:t>
      </w:r>
      <w:r>
        <w:rPr>
          <w:rFonts w:ascii="Cambria" w:hAnsi="Cambria" w:cs="Cambria"/>
          <w:bCs/>
          <w:sz w:val="22"/>
          <w:szCs w:val="22"/>
        </w:rPr>
        <w:t>ostatecznej lub opatrzonej rygorem natychmiastowej wykonalności decyzji o pozwoleniu na użytkowanie lub dokonaniem zawiadomienia o zakończeniu robót i uzyskaniem braku sprzeciwu lub zaświadczenia o braku podstaw do wniesienia sprzeciwu</w:t>
      </w:r>
      <w:r>
        <w:rPr>
          <w:rFonts w:ascii="Cambria" w:hAnsi="Cambria" w:cs="Cambria"/>
          <w:sz w:val="22"/>
          <w:szCs w:val="22"/>
        </w:rPr>
        <w:t>: 14 miesięcy od dnia podpisania umowy (z zastrzeżeniem pkt 5.2. i 5.3. poniżej).</w:t>
      </w:r>
    </w:p>
    <w:p w14:paraId="256A182C" w14:textId="77777777" w:rsidR="009F393A" w:rsidRDefault="00D90EB7">
      <w:pPr>
        <w:numPr>
          <w:ilvl w:val="1"/>
          <w:numId w:val="7"/>
        </w:numPr>
        <w:spacing w:before="120"/>
        <w:jc w:val="both"/>
      </w:pPr>
      <w:r>
        <w:rPr>
          <w:rFonts w:ascii="Cambria" w:hAnsi="Cambria" w:cs="Cambria"/>
          <w:sz w:val="22"/>
          <w:szCs w:val="22"/>
        </w:rPr>
        <w:t>Termin zakończenia prac projektowych wraz z uzyskaniem decyzji o pozwoleniu na budowę: 8 miesięcy od dnia podpisania umowy.</w:t>
      </w:r>
    </w:p>
    <w:p w14:paraId="722E107F" w14:textId="77777777" w:rsidR="009F393A" w:rsidRDefault="00D90EB7">
      <w:pPr>
        <w:numPr>
          <w:ilvl w:val="1"/>
          <w:numId w:val="7"/>
        </w:numPr>
        <w:spacing w:before="120" w:after="120"/>
        <w:jc w:val="both"/>
      </w:pPr>
      <w:r>
        <w:rPr>
          <w:rFonts w:ascii="Cambria" w:hAnsi="Cambria" w:cs="Cambria"/>
          <w:sz w:val="22"/>
          <w:szCs w:val="22"/>
        </w:rPr>
        <w:t>Termin wykonania robót budowlanych: 12 miesięcy od dnia podpisania umowy (z zastrzeżeniem pkt 5.2).</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4B695B7F" w14:textId="77777777">
        <w:tc>
          <w:tcPr>
            <w:tcW w:w="9073" w:type="dxa"/>
            <w:shd w:val="clear" w:color="auto" w:fill="E7E6E6"/>
          </w:tcPr>
          <w:p w14:paraId="6C3BC109" w14:textId="77777777" w:rsidR="009F393A" w:rsidRDefault="00D90EB7">
            <w:pPr>
              <w:widowControl w:val="0"/>
              <w:snapToGrid w:val="0"/>
              <w:spacing w:before="120"/>
              <w:ind w:left="654" w:hanging="709"/>
              <w:jc w:val="both"/>
            </w:pPr>
            <w:r>
              <w:rPr>
                <w:rFonts w:ascii="Cambria" w:hAnsi="Cambria" w:cs="Cambria"/>
                <w:b/>
                <w:bCs/>
                <w:sz w:val="22"/>
                <w:szCs w:val="22"/>
              </w:rPr>
              <w:t xml:space="preserve">6. </w:t>
            </w:r>
            <w:r>
              <w:rPr>
                <w:rFonts w:ascii="Cambria" w:hAnsi="Cambria" w:cs="Cambria"/>
                <w:b/>
                <w:bCs/>
                <w:sz w:val="22"/>
                <w:szCs w:val="22"/>
              </w:rPr>
              <w:tab/>
              <w:t>PODSTAWY WYKLUCZENIA, O KTÓRYCH MOWA W ART. 108 PZP ORAZ PODSTAWY WYKLUCZENIA, O KTÓRYCH MOWA W ART. 109 PZP</w:t>
            </w:r>
          </w:p>
        </w:tc>
      </w:tr>
    </w:tbl>
    <w:p w14:paraId="23E80043" w14:textId="77777777" w:rsidR="009F393A" w:rsidRDefault="009F393A">
      <w:pPr>
        <w:spacing w:before="120"/>
        <w:ind w:left="709" w:hanging="709"/>
        <w:jc w:val="both"/>
        <w:rPr>
          <w:rFonts w:ascii="Cambria" w:hAnsi="Cambria" w:cs="Cambria"/>
          <w:sz w:val="22"/>
          <w:szCs w:val="22"/>
        </w:rPr>
      </w:pPr>
    </w:p>
    <w:p w14:paraId="165EDE1D" w14:textId="77777777" w:rsidR="009F393A" w:rsidRDefault="00D90EB7">
      <w:pPr>
        <w:spacing w:before="120"/>
        <w:ind w:left="709" w:hanging="709"/>
        <w:jc w:val="both"/>
      </w:pPr>
      <w:r>
        <w:rPr>
          <w:rFonts w:ascii="Cambria" w:hAnsi="Cambria" w:cs="Cambria"/>
          <w:bCs/>
          <w:sz w:val="22"/>
          <w:szCs w:val="22"/>
        </w:rPr>
        <w:t>6.1.</w:t>
      </w:r>
      <w:r>
        <w:rPr>
          <w:rFonts w:ascii="Cambria" w:hAnsi="Cambria" w:cs="Cambria"/>
          <w:sz w:val="22"/>
          <w:szCs w:val="22"/>
        </w:rPr>
        <w:t xml:space="preserve"> </w:t>
      </w:r>
      <w:r>
        <w:rPr>
          <w:rFonts w:ascii="Cambria" w:hAnsi="Cambria" w:cs="Cambria"/>
          <w:b/>
          <w:sz w:val="22"/>
          <w:szCs w:val="22"/>
        </w:rPr>
        <w:tab/>
      </w:r>
      <w:r>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14:paraId="507BB4DC" w14:textId="77777777" w:rsidR="009F393A" w:rsidRDefault="00D90EB7">
      <w:pPr>
        <w:spacing w:before="120"/>
        <w:ind w:left="1418" w:hanging="718"/>
        <w:jc w:val="both"/>
      </w:pPr>
      <w:r>
        <w:rPr>
          <w:rFonts w:ascii="Cambria" w:hAnsi="Cambria" w:cs="Cambria"/>
          <w:sz w:val="22"/>
          <w:szCs w:val="22"/>
        </w:rPr>
        <w:t>1)</w:t>
      </w:r>
      <w:r>
        <w:rPr>
          <w:rFonts w:ascii="Cambria" w:hAnsi="Cambria" w:cs="Cambria"/>
          <w:sz w:val="22"/>
          <w:szCs w:val="22"/>
        </w:rPr>
        <w:tab/>
        <w:t>art. 108 ust. 1 pkt 1) PZP Zamawiający wykluczy Wykonawcę</w:t>
      </w:r>
      <w:r>
        <w:rPr>
          <w:rFonts w:ascii="Cambria" w:eastAsia="A" w:hAnsi="Cambria" w:cs="Cambria"/>
          <w:sz w:val="22"/>
          <w:szCs w:val="22"/>
        </w:rPr>
        <w:t xml:space="preserve"> będącego osobą fizyczną, którego prawomocnie skazano za przestępstwo:</w:t>
      </w:r>
    </w:p>
    <w:p w14:paraId="34D629D9" w14:textId="77777777" w:rsidR="009F393A" w:rsidRDefault="00D90EB7">
      <w:pPr>
        <w:spacing w:before="120"/>
        <w:ind w:left="2127" w:hanging="709"/>
        <w:jc w:val="both"/>
      </w:pPr>
      <w:r>
        <w:rPr>
          <w:rFonts w:ascii="Cambria" w:eastAsia="A" w:hAnsi="Cambria" w:cs="Cambria"/>
          <w:sz w:val="22"/>
          <w:szCs w:val="22"/>
        </w:rPr>
        <w:t>a)</w:t>
      </w:r>
      <w:r>
        <w:rPr>
          <w:rFonts w:ascii="Cambria" w:eastAsia="A" w:hAnsi="Cambria" w:cs="Cambria"/>
          <w:sz w:val="22"/>
          <w:szCs w:val="22"/>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17104014" w14:textId="77777777" w:rsidR="009F393A" w:rsidRDefault="00D90EB7">
      <w:pPr>
        <w:spacing w:before="120"/>
        <w:ind w:left="2127" w:hanging="709"/>
        <w:jc w:val="both"/>
      </w:pPr>
      <w:r>
        <w:rPr>
          <w:rFonts w:ascii="Cambria" w:eastAsia="A" w:hAnsi="Cambria" w:cs="Cambria"/>
          <w:sz w:val="22"/>
          <w:szCs w:val="22"/>
        </w:rPr>
        <w:t>b)</w:t>
      </w:r>
      <w:r>
        <w:rPr>
          <w:rFonts w:ascii="Cambria" w:eastAsia="A" w:hAnsi="Cambria" w:cs="Cambria"/>
          <w:sz w:val="22"/>
          <w:szCs w:val="22"/>
        </w:rPr>
        <w:tab/>
        <w:t>handlu ludźmi, o którym mowa w art. 189a KK,</w:t>
      </w:r>
    </w:p>
    <w:p w14:paraId="6576F55D" w14:textId="77777777" w:rsidR="009F393A" w:rsidRDefault="00D90EB7">
      <w:pPr>
        <w:spacing w:before="120"/>
        <w:ind w:left="2127" w:hanging="709"/>
        <w:jc w:val="both"/>
      </w:pPr>
      <w:r>
        <w:rPr>
          <w:rFonts w:ascii="Cambria" w:eastAsia="A" w:hAnsi="Cambria" w:cs="Cambria"/>
          <w:sz w:val="22"/>
          <w:szCs w:val="22"/>
        </w:rPr>
        <w:t>c)</w:t>
      </w:r>
      <w:r>
        <w:rPr>
          <w:rFonts w:ascii="Cambria" w:eastAsia="A" w:hAnsi="Cambria" w:cs="Cambria"/>
          <w:sz w:val="22"/>
          <w:szCs w:val="22"/>
        </w:rPr>
        <w:tab/>
        <w:t>o którym mowa w art. 228-230a, art. 250a KK lub w art. 46 lub art. 48 ustawy z dnia 25 czerwca 2010 r. o sporcie (tekst jedn. Dz. U. z 2020 r. poz. 1133 z późn. zm.),</w:t>
      </w:r>
    </w:p>
    <w:p w14:paraId="1FAFD02C" w14:textId="77777777" w:rsidR="009F393A" w:rsidRDefault="00D90EB7">
      <w:pPr>
        <w:spacing w:before="120"/>
        <w:ind w:left="2127" w:hanging="709"/>
        <w:jc w:val="both"/>
      </w:pPr>
      <w:r>
        <w:rPr>
          <w:rFonts w:ascii="Cambria" w:eastAsia="A" w:hAnsi="Cambria" w:cs="Cambria"/>
          <w:sz w:val="22"/>
          <w:szCs w:val="22"/>
        </w:rPr>
        <w:t>d)</w:t>
      </w:r>
      <w:r>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36D1E43A" w14:textId="77777777" w:rsidR="009F393A" w:rsidRDefault="00D90EB7">
      <w:pPr>
        <w:spacing w:before="120"/>
        <w:ind w:left="2127" w:hanging="709"/>
        <w:jc w:val="both"/>
      </w:pPr>
      <w:r>
        <w:rPr>
          <w:rFonts w:ascii="Cambria" w:eastAsia="A" w:hAnsi="Cambria" w:cs="Cambria"/>
          <w:sz w:val="22"/>
          <w:szCs w:val="22"/>
        </w:rPr>
        <w:lastRenderedPageBreak/>
        <w:t>e)</w:t>
      </w:r>
      <w:r>
        <w:rPr>
          <w:rFonts w:ascii="Cambria" w:eastAsia="A" w:hAnsi="Cambria" w:cs="Cambria"/>
          <w:sz w:val="22"/>
          <w:szCs w:val="22"/>
        </w:rPr>
        <w:tab/>
        <w:t>o charakterze terrorystycznym, o którym mowa w art. 115 § 20 KK, lub mające na celu popełnienie tego przestępstwa,</w:t>
      </w:r>
    </w:p>
    <w:p w14:paraId="2D2D6069" w14:textId="77777777" w:rsidR="009F393A" w:rsidRDefault="00D90EB7">
      <w:pPr>
        <w:spacing w:before="120"/>
        <w:ind w:left="2127" w:hanging="709"/>
        <w:jc w:val="both"/>
      </w:pPr>
      <w:r>
        <w:rPr>
          <w:rFonts w:ascii="Cambria" w:eastAsia="A" w:hAnsi="Cambria" w:cs="Cambria"/>
          <w:sz w:val="22"/>
          <w:szCs w:val="22"/>
        </w:rPr>
        <w:t>f)</w:t>
      </w:r>
      <w:r>
        <w:rPr>
          <w:rFonts w:ascii="Cambria" w:eastAsia="A" w:hAnsi="Cambria" w:cs="Cambria"/>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0D85FBB" w14:textId="77777777" w:rsidR="009F393A" w:rsidRDefault="00D90EB7">
      <w:pPr>
        <w:spacing w:before="120"/>
        <w:ind w:left="2127" w:hanging="709"/>
        <w:jc w:val="both"/>
      </w:pPr>
      <w:r>
        <w:rPr>
          <w:rFonts w:ascii="Cambria" w:eastAsia="A" w:hAnsi="Cambria" w:cs="Cambria"/>
          <w:sz w:val="22"/>
          <w:szCs w:val="22"/>
        </w:rPr>
        <w:t>g)</w:t>
      </w:r>
      <w:r>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47DD5CA1" w14:textId="77777777" w:rsidR="009F393A" w:rsidRDefault="00D90EB7">
      <w:pPr>
        <w:spacing w:before="120"/>
        <w:ind w:left="2127" w:hanging="709"/>
        <w:jc w:val="both"/>
      </w:pPr>
      <w:r>
        <w:rPr>
          <w:rFonts w:ascii="Cambria" w:eastAsia="A" w:hAnsi="Cambria" w:cs="Cambria"/>
          <w:sz w:val="22"/>
          <w:szCs w:val="22"/>
        </w:rPr>
        <w:t>h)</w:t>
      </w:r>
      <w:r>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w:t>
      </w:r>
    </w:p>
    <w:p w14:paraId="12376236" w14:textId="77777777" w:rsidR="009F393A" w:rsidRDefault="00D90EB7">
      <w:pPr>
        <w:spacing w:before="120"/>
        <w:ind w:left="1418" w:firstLine="7"/>
        <w:jc w:val="both"/>
      </w:pPr>
      <w:r>
        <w:rPr>
          <w:rFonts w:ascii="Cambria" w:eastAsia="A" w:hAnsi="Cambria" w:cs="Cambria"/>
          <w:sz w:val="22"/>
          <w:szCs w:val="22"/>
        </w:rPr>
        <w:t>- lub za odpowiedni czyn zabroniony określony w przepisach prawa obcego;</w:t>
      </w:r>
    </w:p>
    <w:p w14:paraId="71BF5D4C" w14:textId="77777777" w:rsidR="009F393A" w:rsidRDefault="00D90EB7">
      <w:pPr>
        <w:tabs>
          <w:tab w:val="left" w:pos="1418"/>
        </w:tabs>
        <w:spacing w:before="120"/>
        <w:ind w:left="1418" w:hanging="709"/>
        <w:jc w:val="both"/>
      </w:pPr>
      <w:r>
        <w:rPr>
          <w:rFonts w:ascii="Cambria" w:eastAsia="A" w:hAnsi="Cambria" w:cs="Cambria"/>
          <w:sz w:val="22"/>
          <w:szCs w:val="22"/>
        </w:rPr>
        <w:t>2)</w:t>
      </w:r>
      <w:r>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556B28D7" w14:textId="251A12E9" w:rsidR="009F393A" w:rsidRDefault="00D90EB7">
      <w:pPr>
        <w:tabs>
          <w:tab w:val="left" w:pos="1418"/>
        </w:tabs>
        <w:spacing w:before="120"/>
        <w:ind w:left="1418" w:hanging="709"/>
        <w:jc w:val="both"/>
      </w:pPr>
      <w:r>
        <w:rPr>
          <w:rFonts w:ascii="Cambria" w:eastAsia="A" w:hAnsi="Cambria" w:cs="Cambria"/>
          <w:sz w:val="22"/>
          <w:szCs w:val="22"/>
        </w:rPr>
        <w:t>3)</w:t>
      </w:r>
      <w:r>
        <w:rPr>
          <w:rFonts w:ascii="Cambria" w:eastAsia="A" w:hAnsi="Cambria" w:cs="Cambria"/>
          <w:sz w:val="22"/>
          <w:szCs w:val="22"/>
        </w:rPr>
        <w:tab/>
        <w:t>art. 108 ust. 1 pkt 3) PZP Zamawiający wykluczy Wykonawcę, wobec którego wydano prawomocny wyrok sądu lub ostateczną decyzję administracyjną o zaleganiu z</w:t>
      </w:r>
      <w:r w:rsidR="004E2291">
        <w:rPr>
          <w:rFonts w:ascii="Cambria" w:eastAsia="A" w:hAnsi="Cambria" w:cs="Cambria"/>
          <w:sz w:val="22"/>
          <w:szCs w:val="22"/>
        </w:rPr>
        <w:t xml:space="preserve"> </w:t>
      </w:r>
      <w:r>
        <w:rPr>
          <w:rFonts w:ascii="Cambria" w:eastAsia="A" w:hAnsi="Cambria" w:cs="Cambria"/>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0AA03E" w14:textId="77777777" w:rsidR="009F393A" w:rsidRDefault="00D90EB7">
      <w:pPr>
        <w:tabs>
          <w:tab w:val="left" w:pos="408"/>
          <w:tab w:val="left" w:pos="1418"/>
        </w:tabs>
        <w:spacing w:before="120"/>
        <w:ind w:left="1418" w:hanging="709"/>
        <w:jc w:val="both"/>
      </w:pPr>
      <w:r>
        <w:rPr>
          <w:rFonts w:ascii="Cambria" w:eastAsia="A" w:hAnsi="Cambria" w:cs="Cambria"/>
          <w:sz w:val="22"/>
          <w:szCs w:val="22"/>
        </w:rPr>
        <w:t>4)</w:t>
      </w:r>
      <w:r>
        <w:rPr>
          <w:rFonts w:ascii="Cambria" w:eastAsia="A" w:hAnsi="Cambria" w:cs="Cambria"/>
          <w:sz w:val="22"/>
          <w:szCs w:val="22"/>
        </w:rPr>
        <w:tab/>
        <w:t>art. 108 ust. 1 pkt 4) PZP Zamawiający wykluczy Wykonawcę, wobec którego prawomocnie orzeczono zakaz ubiegania się o zamówienia publiczne;</w:t>
      </w:r>
    </w:p>
    <w:p w14:paraId="31B21FB9" w14:textId="77777777" w:rsidR="009F393A" w:rsidRDefault="00D90EB7">
      <w:pPr>
        <w:tabs>
          <w:tab w:val="left" w:pos="408"/>
          <w:tab w:val="left" w:pos="1418"/>
        </w:tabs>
        <w:spacing w:before="120"/>
        <w:ind w:left="1418" w:hanging="709"/>
        <w:jc w:val="both"/>
      </w:pPr>
      <w:r>
        <w:rPr>
          <w:rFonts w:ascii="Cambria" w:eastAsia="A" w:hAnsi="Cambria" w:cs="Cambria"/>
          <w:sz w:val="22"/>
          <w:szCs w:val="22"/>
        </w:rPr>
        <w:t>5)</w:t>
      </w:r>
      <w:r>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1977D4B3" w14:textId="77777777" w:rsidR="009F393A" w:rsidRDefault="00D90EB7">
      <w:pPr>
        <w:tabs>
          <w:tab w:val="left" w:pos="408"/>
          <w:tab w:val="left" w:pos="1418"/>
        </w:tabs>
        <w:spacing w:before="120"/>
        <w:ind w:left="1418" w:hanging="709"/>
        <w:jc w:val="both"/>
      </w:pPr>
      <w:r>
        <w:rPr>
          <w:rFonts w:ascii="Cambria" w:eastAsia="A" w:hAnsi="Cambria" w:cs="Cambria"/>
          <w:sz w:val="22"/>
          <w:szCs w:val="22"/>
        </w:rPr>
        <w:t>6)</w:t>
      </w:r>
      <w:r>
        <w:rPr>
          <w:rFonts w:ascii="Cambria" w:eastAsia="A" w:hAnsi="Cambria" w:cs="Cambria"/>
          <w:sz w:val="22"/>
          <w:szCs w:val="22"/>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25279E5C" w14:textId="77777777" w:rsidR="009F393A" w:rsidRDefault="00D90EB7">
      <w:pPr>
        <w:spacing w:before="120"/>
        <w:ind w:left="700" w:hanging="700"/>
        <w:jc w:val="both"/>
      </w:pPr>
      <w:r>
        <w:rPr>
          <w:rFonts w:ascii="Cambria" w:eastAsia="A" w:hAnsi="Cambria" w:cs="Cambria"/>
          <w:bCs/>
          <w:sz w:val="22"/>
          <w:szCs w:val="22"/>
        </w:rPr>
        <w:t>6.2.</w:t>
      </w:r>
      <w:r>
        <w:rPr>
          <w:rFonts w:ascii="Cambria" w:eastAsia="A" w:hAnsi="Cambria" w:cs="Cambria"/>
          <w:bCs/>
          <w:sz w:val="22"/>
          <w:szCs w:val="22"/>
        </w:rPr>
        <w:tab/>
      </w:r>
      <w:r>
        <w:rPr>
          <w:rFonts w:ascii="Cambria" w:eastAsia="A" w:hAnsi="Cambria" w:cs="Cambria"/>
          <w:sz w:val="22"/>
          <w:szCs w:val="22"/>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BF30643" w14:textId="77777777" w:rsidR="009F393A" w:rsidRDefault="00D90EB7">
      <w:pPr>
        <w:spacing w:before="120"/>
        <w:ind w:left="700" w:hanging="700"/>
        <w:jc w:val="both"/>
      </w:pPr>
      <w:r>
        <w:rPr>
          <w:rFonts w:ascii="Cambria" w:eastAsia="A" w:hAnsi="Cambria" w:cs="Cambria"/>
          <w:bCs/>
          <w:sz w:val="22"/>
          <w:szCs w:val="22"/>
        </w:rPr>
        <w:lastRenderedPageBreak/>
        <w:t>6.3.</w:t>
      </w:r>
      <w:r>
        <w:rPr>
          <w:rFonts w:ascii="Cambria" w:eastAsia="A" w:hAnsi="Cambria" w:cs="Cambria"/>
          <w:bCs/>
          <w:sz w:val="22"/>
          <w:szCs w:val="22"/>
        </w:rPr>
        <w:tab/>
      </w:r>
      <w:r>
        <w:rPr>
          <w:rFonts w:ascii="Cambria" w:hAnsi="Cambria" w:cs="Cambria"/>
          <w:sz w:val="22"/>
          <w:szCs w:val="22"/>
        </w:rPr>
        <w:t>W postępowaniu mogą brać udział Wykonawcy, którzy nie podlegają wykluczeniu z postępowania o udzielenie zamówienia w okolicznościach, o których mowa w art. 109 ust. 1 pkt 1, 4, 6, 8 i 10 PZP. Na podstawie:</w:t>
      </w:r>
    </w:p>
    <w:p w14:paraId="35442630" w14:textId="77777777" w:rsidR="009F393A" w:rsidRDefault="00D90EB7">
      <w:pPr>
        <w:tabs>
          <w:tab w:val="left" w:pos="1418"/>
        </w:tabs>
        <w:spacing w:before="120"/>
        <w:ind w:left="1418" w:hanging="718"/>
        <w:jc w:val="both"/>
      </w:pPr>
      <w:r>
        <w:rPr>
          <w:rFonts w:ascii="Cambria" w:hAnsi="Cambria" w:cs="Cambria"/>
          <w:sz w:val="22"/>
          <w:szCs w:val="22"/>
        </w:rPr>
        <w:t>1)</w:t>
      </w:r>
      <w:r>
        <w:rPr>
          <w:rFonts w:ascii="Cambria" w:hAnsi="Cambria" w:cs="Cambria"/>
          <w:sz w:val="22"/>
          <w:szCs w:val="22"/>
        </w:rPr>
        <w:tab/>
        <w:t xml:space="preserve">art. 109 ust. 1 pkt 1) PZP Zamawiający wykluczy Wykonawcę, </w:t>
      </w:r>
      <w:r>
        <w:rPr>
          <w:rFonts w:ascii="Cambria" w:eastAsia="A" w:hAnsi="Cambria" w:cs="Cambria"/>
          <w:sz w:val="22"/>
          <w:szCs w:val="22"/>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279BE01" w14:textId="77777777" w:rsidR="009F393A" w:rsidRDefault="00D90EB7">
      <w:pPr>
        <w:spacing w:before="120"/>
        <w:ind w:left="1418" w:hanging="709"/>
        <w:jc w:val="both"/>
      </w:pPr>
      <w:r>
        <w:rPr>
          <w:rFonts w:ascii="Cambria" w:eastAsia="A" w:hAnsi="Cambria" w:cs="Cambria"/>
          <w:sz w:val="22"/>
          <w:szCs w:val="22"/>
        </w:rPr>
        <w:t>2)</w:t>
      </w:r>
      <w:r>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7AF98A" w14:textId="77777777" w:rsidR="009F393A" w:rsidRDefault="00D90EB7">
      <w:pPr>
        <w:spacing w:before="120"/>
        <w:ind w:left="1418" w:hanging="709"/>
        <w:jc w:val="both"/>
      </w:pPr>
      <w:r>
        <w:rPr>
          <w:rFonts w:ascii="Cambria" w:eastAsia="A" w:hAnsi="Cambria" w:cs="Cambria"/>
          <w:sz w:val="22"/>
          <w:szCs w:val="22"/>
        </w:rPr>
        <w:t>3)</w:t>
      </w:r>
      <w:r>
        <w:rPr>
          <w:rFonts w:ascii="Cambria" w:eastAsia="A" w:hAnsi="Cambria" w:cs="Cambria"/>
          <w:sz w:val="22"/>
          <w:szCs w:val="22"/>
        </w:rPr>
        <w:tab/>
        <w:t>art. 109 ust. 1 pkt 6 PZP Zamawiający wykluczy Wykonawcę, jeżeli występuje konflikt interesów w rozumieniu art. 56 ust. 2 PZP, którego nie można skutecznie wyeliminować w inny sposób niż przez wykluczenie Wykonawcy;</w:t>
      </w:r>
    </w:p>
    <w:p w14:paraId="7FC4006A" w14:textId="77777777" w:rsidR="009F393A" w:rsidRDefault="00D90EB7">
      <w:pPr>
        <w:spacing w:before="120"/>
        <w:ind w:left="1418" w:hanging="709"/>
        <w:jc w:val="both"/>
      </w:pPr>
      <w:r>
        <w:rPr>
          <w:rFonts w:ascii="Cambria" w:eastAsia="A" w:hAnsi="Cambria" w:cs="Cambria"/>
          <w:sz w:val="22"/>
          <w:szCs w:val="22"/>
        </w:rPr>
        <w:t>4)</w:t>
      </w:r>
      <w:r>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50E82F" w14:textId="77777777" w:rsidR="009F393A" w:rsidRDefault="00D90EB7">
      <w:pPr>
        <w:spacing w:before="120"/>
        <w:ind w:left="1418" w:hanging="709"/>
        <w:jc w:val="both"/>
      </w:pPr>
      <w:r>
        <w:rPr>
          <w:rFonts w:ascii="Cambria" w:eastAsia="A" w:hAnsi="Cambria" w:cs="Cambria"/>
          <w:sz w:val="22"/>
          <w:szCs w:val="22"/>
        </w:rPr>
        <w:t>5)</w:t>
      </w:r>
      <w:r>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3E80859" w14:textId="77777777" w:rsidR="009F393A" w:rsidRDefault="00D90EB7">
      <w:pPr>
        <w:spacing w:before="120"/>
        <w:ind w:left="700" w:hanging="700"/>
        <w:jc w:val="both"/>
      </w:pPr>
      <w:r>
        <w:rPr>
          <w:rFonts w:ascii="Cambria" w:eastAsia="A" w:hAnsi="Cambria" w:cs="Cambria"/>
          <w:sz w:val="22"/>
          <w:szCs w:val="22"/>
        </w:rPr>
        <w:t>6.4.</w:t>
      </w:r>
      <w:r>
        <w:rPr>
          <w:rFonts w:ascii="Cambria" w:eastAsia="A" w:hAnsi="Cambria" w:cs="Cambria"/>
          <w:sz w:val="22"/>
          <w:szCs w:val="22"/>
        </w:rPr>
        <w:tab/>
        <w:t xml:space="preserve">Wykonawca może zostać wykluczony przez Zamawiającego na każdym etapie postępowania o udzielenie zamówienia. </w:t>
      </w:r>
    </w:p>
    <w:p w14:paraId="37951DCB" w14:textId="77777777" w:rsidR="009F393A" w:rsidRDefault="00D90EB7">
      <w:pPr>
        <w:spacing w:before="120"/>
        <w:ind w:left="700" w:hanging="700"/>
        <w:jc w:val="both"/>
      </w:pPr>
      <w:r>
        <w:rPr>
          <w:rFonts w:ascii="Cambria" w:eastAsia="A" w:hAnsi="Cambria" w:cs="Cambria"/>
          <w:bCs/>
          <w:sz w:val="22"/>
          <w:szCs w:val="22"/>
        </w:rPr>
        <w:t>6.5.</w:t>
      </w:r>
      <w:r>
        <w:rPr>
          <w:rFonts w:ascii="Cambria" w:eastAsia="A" w:hAnsi="Cambria" w:cs="Cambria"/>
          <w:bCs/>
          <w:sz w:val="22"/>
          <w:szCs w:val="22"/>
        </w:rPr>
        <w:tab/>
      </w:r>
      <w:r>
        <w:rPr>
          <w:rFonts w:ascii="Cambria" w:eastAsia="A" w:hAnsi="Cambria" w:cs="Cambria"/>
          <w:sz w:val="22"/>
          <w:szCs w:val="22"/>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EA4B7F4" w14:textId="77777777" w:rsidR="009F393A" w:rsidRDefault="009F393A">
      <w:pPr>
        <w:spacing w:before="120"/>
        <w:rPr>
          <w:rFonts w:ascii="Cambria" w:eastAsia="A" w:hAnsi="Cambria" w:cs="Cambria"/>
          <w:sz w:val="22"/>
          <w:szCs w:val="22"/>
        </w:rPr>
      </w:pPr>
    </w:p>
    <w:p w14:paraId="40320939" w14:textId="77777777" w:rsidR="009F393A" w:rsidRDefault="009F393A">
      <w:pPr>
        <w:spacing w:before="120"/>
        <w:rPr>
          <w:rFonts w:ascii="Cambria" w:eastAsia="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2A65D74C" w14:textId="77777777">
        <w:tc>
          <w:tcPr>
            <w:tcW w:w="9073" w:type="dxa"/>
            <w:shd w:val="clear" w:color="auto" w:fill="E7E6E6"/>
          </w:tcPr>
          <w:p w14:paraId="5A9893AA" w14:textId="77777777" w:rsidR="009F393A" w:rsidRDefault="00D90EB7">
            <w:pPr>
              <w:widowControl w:val="0"/>
              <w:snapToGrid w:val="0"/>
              <w:spacing w:before="120"/>
              <w:ind w:left="654" w:hanging="709"/>
              <w:jc w:val="both"/>
            </w:pPr>
            <w:r>
              <w:rPr>
                <w:rFonts w:ascii="Cambria" w:hAnsi="Cambria" w:cs="Cambria"/>
                <w:b/>
                <w:bCs/>
                <w:sz w:val="22"/>
                <w:szCs w:val="22"/>
              </w:rPr>
              <w:t xml:space="preserve">7. </w:t>
            </w:r>
            <w:r>
              <w:rPr>
                <w:rFonts w:ascii="Cambria" w:hAnsi="Cambria" w:cs="Cambria"/>
                <w:b/>
                <w:bCs/>
                <w:sz w:val="22"/>
                <w:szCs w:val="22"/>
              </w:rPr>
              <w:tab/>
              <w:t xml:space="preserve">WARUNKI UDZIAŁU W POSTĘPOWANIU O UDZIELENIE ZAMÓWIENIA  </w:t>
            </w:r>
          </w:p>
        </w:tc>
      </w:tr>
    </w:tbl>
    <w:p w14:paraId="20013FB9" w14:textId="77777777" w:rsidR="009F393A" w:rsidRDefault="009F393A">
      <w:pPr>
        <w:spacing w:before="120"/>
        <w:ind w:left="709" w:hanging="709"/>
        <w:jc w:val="both"/>
        <w:rPr>
          <w:rFonts w:ascii="Cambria" w:hAnsi="Cambria" w:cs="Cambria"/>
          <w:b/>
          <w:sz w:val="22"/>
          <w:szCs w:val="22"/>
        </w:rPr>
      </w:pPr>
    </w:p>
    <w:p w14:paraId="6AF67020" w14:textId="77777777" w:rsidR="009F393A" w:rsidRDefault="00D90EB7">
      <w:pPr>
        <w:spacing w:before="120"/>
        <w:ind w:left="709" w:hanging="709"/>
        <w:jc w:val="both"/>
      </w:pPr>
      <w:r>
        <w:rPr>
          <w:rFonts w:ascii="Cambria" w:hAnsi="Cambria" w:cs="Cambria"/>
          <w:b/>
          <w:sz w:val="22"/>
          <w:szCs w:val="22"/>
        </w:rPr>
        <w:t xml:space="preserve">7.1. </w:t>
      </w:r>
      <w:r>
        <w:rPr>
          <w:rFonts w:ascii="Cambria" w:hAnsi="Cambria" w:cs="Cambria"/>
          <w:b/>
          <w:sz w:val="22"/>
          <w:szCs w:val="22"/>
        </w:rPr>
        <w:tab/>
      </w:r>
      <w:r>
        <w:rPr>
          <w:rFonts w:ascii="Cambria" w:hAnsi="Cambria" w:cs="Cambria"/>
          <w:sz w:val="22"/>
          <w:szCs w:val="22"/>
        </w:rPr>
        <w:t>W postępowaniu mogą brać udział Wykonawcy, którzy spełniają warunki udziału w postępowaniu dotyczące:</w:t>
      </w:r>
    </w:p>
    <w:p w14:paraId="0B386640" w14:textId="77777777" w:rsidR="009F393A" w:rsidRDefault="00D90EB7">
      <w:pPr>
        <w:numPr>
          <w:ilvl w:val="0"/>
          <w:numId w:val="22"/>
        </w:numPr>
        <w:spacing w:before="120"/>
        <w:ind w:left="1418" w:hanging="567"/>
        <w:jc w:val="both"/>
      </w:pPr>
      <w:r>
        <w:rPr>
          <w:rFonts w:ascii="Cambria" w:hAnsi="Cambria" w:cs="Cambria"/>
          <w:b/>
          <w:bCs/>
          <w:sz w:val="22"/>
          <w:szCs w:val="22"/>
        </w:rPr>
        <w:t>zdolności do występowania w obrocie gospodarczym;</w:t>
      </w:r>
    </w:p>
    <w:p w14:paraId="0DB76B03" w14:textId="77777777" w:rsidR="009F393A" w:rsidRDefault="00D90EB7">
      <w:pPr>
        <w:spacing w:before="120"/>
        <w:ind w:left="1416"/>
        <w:jc w:val="both"/>
      </w:pPr>
      <w:r>
        <w:rPr>
          <w:rFonts w:ascii="Cambria" w:hAnsi="Cambria" w:cs="Cambria"/>
          <w:bCs/>
          <w:sz w:val="22"/>
          <w:szCs w:val="22"/>
        </w:rPr>
        <w:lastRenderedPageBreak/>
        <w:t>Zamawiający nie stawia szczególnych wymagań w zakresie opisu spełniania tego warunku udziału w postępowaniu.</w:t>
      </w:r>
    </w:p>
    <w:p w14:paraId="509109B0" w14:textId="77777777" w:rsidR="009F393A" w:rsidRDefault="00D90EB7">
      <w:pPr>
        <w:numPr>
          <w:ilvl w:val="0"/>
          <w:numId w:val="22"/>
        </w:numPr>
        <w:spacing w:before="120"/>
        <w:ind w:left="1418" w:hanging="567"/>
        <w:jc w:val="both"/>
      </w:pPr>
      <w:r>
        <w:rPr>
          <w:rFonts w:ascii="Cambria" w:hAnsi="Cambria" w:cs="Cambria"/>
          <w:b/>
          <w:bCs/>
          <w:sz w:val="22"/>
          <w:szCs w:val="22"/>
        </w:rPr>
        <w:t>kompetencji lub uprawnień do prowadzenia określonej działalności zawodowej:</w:t>
      </w:r>
    </w:p>
    <w:p w14:paraId="672D763C" w14:textId="77777777" w:rsidR="009F393A" w:rsidRDefault="00D90EB7">
      <w:pPr>
        <w:spacing w:before="120"/>
        <w:ind w:left="1418" w:hanging="2"/>
        <w:jc w:val="both"/>
      </w:pPr>
      <w:r>
        <w:rPr>
          <w:rFonts w:ascii="Cambria" w:hAnsi="Cambria" w:cs="Cambria"/>
          <w:bCs/>
          <w:sz w:val="22"/>
          <w:szCs w:val="22"/>
        </w:rPr>
        <w:t>Zamawiający nie stawia szczególnych wymagań w zakresie opisu spełniania tego warunku udziału w postępowaniu.</w:t>
      </w:r>
    </w:p>
    <w:p w14:paraId="561DB8B5" w14:textId="77777777" w:rsidR="009F393A" w:rsidRDefault="00D90EB7">
      <w:pPr>
        <w:numPr>
          <w:ilvl w:val="0"/>
          <w:numId w:val="22"/>
        </w:numPr>
        <w:spacing w:before="120"/>
        <w:ind w:left="1418" w:hanging="567"/>
        <w:jc w:val="both"/>
      </w:pPr>
      <w:r>
        <w:rPr>
          <w:rFonts w:ascii="Cambria" w:hAnsi="Cambria" w:cs="Cambria"/>
          <w:b/>
          <w:bCs/>
          <w:sz w:val="22"/>
          <w:szCs w:val="22"/>
        </w:rPr>
        <w:t>sytuacji ekonomicznej lub finansowej:</w:t>
      </w:r>
    </w:p>
    <w:p w14:paraId="4D43DA95" w14:textId="77777777" w:rsidR="009F393A" w:rsidRDefault="00D90EB7">
      <w:pPr>
        <w:spacing w:before="120"/>
        <w:ind w:left="1418"/>
        <w:jc w:val="both"/>
      </w:pPr>
      <w:r>
        <w:rPr>
          <w:rFonts w:ascii="Cambria" w:hAnsi="Cambria" w:cs="Cambria"/>
          <w:bCs/>
          <w:sz w:val="22"/>
          <w:szCs w:val="22"/>
        </w:rPr>
        <w:t xml:space="preserve">Zamawiający nie stawia szczególnych wymagań w zakresie opisu spełniania warunku udziału w postępowaniu w odniesieniu do warunku dot. sytuacji ekonomicznej. </w:t>
      </w:r>
    </w:p>
    <w:p w14:paraId="3F25765F" w14:textId="77777777" w:rsidR="009F393A" w:rsidRDefault="00D90EB7">
      <w:pPr>
        <w:spacing w:before="120"/>
        <w:ind w:left="1418"/>
        <w:jc w:val="both"/>
      </w:pPr>
      <w:r>
        <w:rPr>
          <w:rFonts w:ascii="Cambria" w:hAnsi="Cambria" w:cs="Cambria"/>
          <w:bCs/>
          <w:sz w:val="22"/>
          <w:szCs w:val="22"/>
        </w:rPr>
        <w:t>Warunek w odniesieniu do sytuacji finansowej zostanie spełniony jeśli Wykonawca wykaże, że posiada środki finansowe lub zdolność kredytową o wartości nie mniejszej niż 340.000,00 zł (słownie: trzysta czterdzieści tysięcy złotych 00/100).</w:t>
      </w:r>
    </w:p>
    <w:p w14:paraId="1B3AF81A" w14:textId="77777777" w:rsidR="009F393A" w:rsidRDefault="00D90EB7">
      <w:pPr>
        <w:numPr>
          <w:ilvl w:val="0"/>
          <w:numId w:val="22"/>
        </w:numPr>
        <w:spacing w:before="120"/>
        <w:ind w:left="1418" w:hanging="567"/>
        <w:jc w:val="both"/>
      </w:pPr>
      <w:r>
        <w:rPr>
          <w:rFonts w:ascii="Cambria" w:hAnsi="Cambria" w:cs="Cambria"/>
          <w:b/>
          <w:bCs/>
          <w:sz w:val="22"/>
          <w:szCs w:val="22"/>
        </w:rPr>
        <w:t>zdolności technicznej lub zawodowej:</w:t>
      </w:r>
    </w:p>
    <w:p w14:paraId="404CABE7" w14:textId="77777777" w:rsidR="009F393A" w:rsidRDefault="00D90EB7">
      <w:pPr>
        <w:spacing w:before="120"/>
        <w:ind w:left="2268" w:hanging="709"/>
        <w:jc w:val="both"/>
      </w:pPr>
      <w:r>
        <w:rPr>
          <w:rFonts w:ascii="Cambria" w:hAnsi="Cambria" w:cs="Cambria"/>
          <w:bCs/>
          <w:sz w:val="22"/>
          <w:szCs w:val="22"/>
        </w:rPr>
        <w:t xml:space="preserve">4.1. </w:t>
      </w:r>
      <w:r>
        <w:rPr>
          <w:rFonts w:ascii="Cambria" w:hAnsi="Cambria" w:cs="Cambria"/>
          <w:bCs/>
          <w:sz w:val="22"/>
          <w:szCs w:val="22"/>
        </w:rPr>
        <w:tab/>
        <w:t>Warunek ten, w zakresie doświadczenia, zostanie uznany za spełniony, jeśli Wykonawca wykaże, że w okresie ostatnich 5 lat liczonych wstecz od dnia, w którym upływa termin składania ofert (a jeżeli okres prowadzenia działalności jest krótszy – w tym okresie):</w:t>
      </w:r>
    </w:p>
    <w:p w14:paraId="586B8812" w14:textId="77777777" w:rsidR="009F393A" w:rsidRDefault="00D90EB7">
      <w:pPr>
        <w:numPr>
          <w:ilvl w:val="0"/>
          <w:numId w:val="8"/>
        </w:numPr>
        <w:spacing w:before="120"/>
        <w:ind w:left="2694" w:hanging="426"/>
        <w:jc w:val="both"/>
      </w:pPr>
      <w:r>
        <w:rPr>
          <w:rFonts w:ascii="Cambria" w:hAnsi="Cambria" w:cs="Cambria"/>
          <w:bCs/>
          <w:sz w:val="22"/>
          <w:szCs w:val="22"/>
        </w:rPr>
        <w:t>wykonał co najmniej 1 robotę budowlaną (przez jedną robotę budowlaną rozumie się robotę wykonaną na podstawie jednej umowy) polegającą na budowie, przebudowie lub rozbudowie pomostu pływającego o wartości co najmniej 400.000,00 zł brutto (słownie: czterysta  tysięcy złotych 00/100);</w:t>
      </w:r>
    </w:p>
    <w:p w14:paraId="304FFB7F" w14:textId="22449F18" w:rsidR="009F393A" w:rsidRDefault="00D90EB7">
      <w:pPr>
        <w:numPr>
          <w:ilvl w:val="0"/>
          <w:numId w:val="8"/>
        </w:numPr>
        <w:spacing w:before="120"/>
        <w:ind w:left="2694" w:hanging="426"/>
        <w:jc w:val="both"/>
      </w:pPr>
      <w:r>
        <w:rPr>
          <w:rFonts w:ascii="Cambria" w:hAnsi="Cambria" w:cs="Cambria"/>
          <w:bCs/>
          <w:sz w:val="22"/>
          <w:szCs w:val="22"/>
        </w:rPr>
        <w:t>wykonał co najmniej 1 dokumentację projektową budowy/przebudowy/rozbudowy pomostu pływającego (przez 1 dokumentację należy rozumieć dokumentację wykonaną w ramach jednej umowy).</w:t>
      </w:r>
    </w:p>
    <w:p w14:paraId="077012A1" w14:textId="77777777" w:rsidR="009F393A" w:rsidRDefault="00D90EB7">
      <w:pPr>
        <w:spacing w:before="120"/>
        <w:ind w:left="2268"/>
        <w:jc w:val="both"/>
      </w:pPr>
      <w:r>
        <w:rPr>
          <w:rFonts w:ascii="Cambria" w:hAnsi="Cambria" w:cs="Cambria"/>
          <w:bCs/>
          <w:sz w:val="22"/>
          <w:szCs w:val="22"/>
        </w:rPr>
        <w:t>UWAGA!</w:t>
      </w:r>
    </w:p>
    <w:p w14:paraId="718755A5" w14:textId="77777777" w:rsidR="009F393A" w:rsidRDefault="00D90EB7">
      <w:pPr>
        <w:spacing w:before="120"/>
        <w:ind w:left="2268"/>
        <w:jc w:val="both"/>
      </w:pPr>
      <w:r>
        <w:rPr>
          <w:rFonts w:ascii="Cambria" w:hAnsi="Cambria" w:cs="Cambria"/>
          <w:bCs/>
          <w:sz w:val="22"/>
          <w:szCs w:val="22"/>
        </w:rPr>
        <w:t>Zamawiający dopuszcza również wykazanie się doświadczeniem uzyskanym w ramach jednego zadania wykonanego w formule zaprojektuj-wybuduj, przy czym wówczas wartość robót budowlanych wykonanych w ramach takiego zadania powinna odpowiadać wartości wskazanej w opisie warunku udziału w postępowaniu w zakresie doświadczenia odnoszącego się do robót budowlanych.</w:t>
      </w:r>
    </w:p>
    <w:p w14:paraId="6FED8CC1" w14:textId="77777777" w:rsidR="009F393A" w:rsidRDefault="00D90EB7">
      <w:pPr>
        <w:spacing w:before="120"/>
        <w:ind w:left="2268" w:hanging="708"/>
        <w:jc w:val="both"/>
      </w:pPr>
      <w:r>
        <w:rPr>
          <w:rFonts w:ascii="Cambria" w:hAnsi="Cambria" w:cs="Cambria"/>
          <w:bCs/>
          <w:sz w:val="22"/>
          <w:szCs w:val="22"/>
        </w:rPr>
        <w:t xml:space="preserve">4.2. </w:t>
      </w:r>
      <w:r>
        <w:rPr>
          <w:rFonts w:ascii="Cambria" w:hAnsi="Cambria" w:cs="Cambria"/>
          <w:bCs/>
          <w:sz w:val="22"/>
          <w:szCs w:val="22"/>
        </w:rPr>
        <w:tab/>
        <w:t>Warunek ten, w zakresie osób skierowanych przez Wykonawcę do realizacji zamówienia, zostanie uznany za spełniony, jeśli Wykonawca wykaże, że dysponuje lub będzie dysponować następującymi osobami:</w:t>
      </w:r>
    </w:p>
    <w:p w14:paraId="073DC506" w14:textId="0D666485" w:rsidR="009F393A" w:rsidRDefault="00D90EB7">
      <w:pPr>
        <w:numPr>
          <w:ilvl w:val="0"/>
          <w:numId w:val="15"/>
        </w:numPr>
        <w:spacing w:before="120"/>
        <w:ind w:left="2694" w:hanging="426"/>
        <w:jc w:val="both"/>
        <w:rPr>
          <w:rFonts w:ascii="Cambria" w:hAnsi="Cambria" w:cs="Cambria"/>
          <w:bCs/>
          <w:sz w:val="22"/>
          <w:szCs w:val="22"/>
        </w:rPr>
      </w:pPr>
      <w:r>
        <w:rPr>
          <w:rFonts w:ascii="Cambria" w:hAnsi="Cambria" w:cs="Cambria"/>
          <w:bCs/>
          <w:sz w:val="22"/>
          <w:szCs w:val="22"/>
        </w:rPr>
        <w:t>co najmniej 1 osobą na stanowisko Projektanta branży budowlane</w:t>
      </w:r>
      <w:bookmarkStart w:id="2" w:name="_GoBack111"/>
      <w:bookmarkEnd w:id="2"/>
      <w:r>
        <w:rPr>
          <w:rFonts w:ascii="Cambria" w:hAnsi="Cambria" w:cs="Cambria"/>
          <w:bCs/>
          <w:sz w:val="22"/>
          <w:szCs w:val="22"/>
        </w:rPr>
        <w:t>j</w:t>
      </w:r>
    </w:p>
    <w:p w14:paraId="67BC22DC" w14:textId="2C2B048E" w:rsidR="009F393A" w:rsidRDefault="00D90EB7">
      <w:pPr>
        <w:spacing w:before="120" w:after="120"/>
        <w:ind w:left="2693"/>
        <w:jc w:val="both"/>
      </w:pPr>
      <w:r>
        <w:rPr>
          <w:rFonts w:ascii="Cambria" w:hAnsi="Cambria" w:cs="Cambria"/>
          <w:bCs/>
          <w:sz w:val="22"/>
          <w:szCs w:val="22"/>
        </w:rPr>
        <w:t>Niniejsza osoba winna posiadać uprawnienia* budowlane do projektowania bez ograniczeń w specjalności konstrukcyjno-budowlanej/inżynieryjnej hydrotechnicznej.</w:t>
      </w:r>
    </w:p>
    <w:p w14:paraId="37924E27" w14:textId="67155882" w:rsidR="009F393A" w:rsidRDefault="00D90EB7">
      <w:pPr>
        <w:spacing w:before="120" w:after="120"/>
        <w:ind w:left="2693"/>
        <w:jc w:val="both"/>
      </w:pPr>
      <w:r>
        <w:rPr>
          <w:rFonts w:ascii="Cambria" w:hAnsi="Cambria" w:cs="Cambria"/>
          <w:bCs/>
          <w:sz w:val="22"/>
          <w:szCs w:val="22"/>
        </w:rPr>
        <w:t>Ponadto osoba ta winna legitymować się doświadczeniem (po uzyskaniu stosowanych uprawnień) w wykonaniu co najmniej 1 projektu budowlanego budowy/przebudowy/rozbudowy pomostu pływającego.</w:t>
      </w:r>
    </w:p>
    <w:p w14:paraId="02CD0E28" w14:textId="77777777" w:rsidR="009F393A" w:rsidRDefault="00D90EB7">
      <w:pPr>
        <w:numPr>
          <w:ilvl w:val="0"/>
          <w:numId w:val="15"/>
        </w:numPr>
        <w:spacing w:before="120"/>
        <w:ind w:left="2694" w:hanging="426"/>
        <w:jc w:val="both"/>
      </w:pPr>
      <w:r>
        <w:rPr>
          <w:rFonts w:ascii="Cambria" w:hAnsi="Cambria" w:cs="Cambria"/>
          <w:bCs/>
          <w:sz w:val="22"/>
          <w:szCs w:val="22"/>
        </w:rPr>
        <w:lastRenderedPageBreak/>
        <w:t xml:space="preserve">co najmniej 1 osobą na stanowisko Kierownika Budowy </w:t>
      </w:r>
    </w:p>
    <w:p w14:paraId="0FA4BBCC" w14:textId="38F16232" w:rsidR="009F393A" w:rsidRDefault="00D90EB7">
      <w:pPr>
        <w:spacing w:before="120" w:after="120"/>
        <w:ind w:left="2693"/>
        <w:jc w:val="both"/>
      </w:pPr>
      <w:r>
        <w:rPr>
          <w:rFonts w:ascii="Cambria" w:hAnsi="Cambria" w:cs="Cambria"/>
          <w:bCs/>
          <w:sz w:val="22"/>
          <w:szCs w:val="22"/>
        </w:rPr>
        <w:t>Niniejsza osoba winna posiadać uprawnienia* budowlane do kierowania robotami budowlanymi w co najmniej ograniczonym zakresie w specjalności konstrukcyjno-budowlanej/inżynieryjnej hydrotechnicznej</w:t>
      </w:r>
      <w:r>
        <w:rPr>
          <w:rStyle w:val="Odwoaniedokomentarza2"/>
          <w:rFonts w:ascii="Cambria" w:hAnsi="Cambria" w:cs="Cambria"/>
          <w:bCs/>
        </w:rPr>
        <w:t>.</w:t>
      </w:r>
    </w:p>
    <w:p w14:paraId="3DC53B7B" w14:textId="1F50F261" w:rsidR="009F393A" w:rsidRDefault="00D90EB7">
      <w:pPr>
        <w:spacing w:before="120"/>
        <w:ind w:left="2694"/>
        <w:jc w:val="both"/>
      </w:pPr>
      <w:r>
        <w:rPr>
          <w:rFonts w:ascii="Cambria" w:hAnsi="Cambria" w:cs="Cambria"/>
          <w:bCs/>
          <w:sz w:val="22"/>
          <w:szCs w:val="22"/>
        </w:rPr>
        <w:t>Ponadto osoba ta winna legitymować się minimum 3-letnim doświadczeniem w kierowaniu robotami budowlanymi na stanowisku kierownik budowy lub kierownik robót</w:t>
      </w:r>
      <w:r>
        <w:rPr>
          <w:rStyle w:val="Odwoaniedokomentarza2"/>
          <w:rFonts w:ascii="Cambria" w:hAnsi="Cambria"/>
          <w:sz w:val="22"/>
          <w:szCs w:val="22"/>
        </w:rPr>
        <w:t xml:space="preserve"> budowlanych</w:t>
      </w:r>
      <w:r>
        <w:rPr>
          <w:rFonts w:ascii="Cambria" w:hAnsi="Cambria" w:cs="Cambria"/>
          <w:bCs/>
          <w:sz w:val="22"/>
          <w:szCs w:val="22"/>
        </w:rPr>
        <w:t xml:space="preserve"> (licząc od daty uzyskania odpowiednich uprawnień budowlanych), w tym co najmniej na jednej inwestycji polegającej na budowie, przebudowie lub rozbudowie pomostu pływającego.</w:t>
      </w:r>
    </w:p>
    <w:p w14:paraId="5287BB45" w14:textId="77777777" w:rsidR="009F393A" w:rsidRDefault="00D90EB7">
      <w:pPr>
        <w:spacing w:before="120"/>
        <w:ind w:left="1560"/>
        <w:jc w:val="both"/>
      </w:pPr>
      <w:r>
        <w:rPr>
          <w:rFonts w:ascii="Cambria" w:hAnsi="Cambria" w:cs="Cambria"/>
          <w:bCs/>
          <w:sz w:val="22"/>
          <w:szCs w:val="22"/>
        </w:rPr>
        <w:t>*</w:t>
      </w:r>
      <w:r>
        <w:rPr>
          <w:rFonts w:ascii="Cambria" w:hAnsi="Cambria" w:cs="Cambria"/>
          <w:bCs/>
          <w:i/>
          <w:sz w:val="22"/>
          <w:szCs w:val="22"/>
        </w:rPr>
        <w:t>Uprawnienia wydane zgodnie z art. 12, art. 12a oraz art. 14 ustawy z dnia 7 lipca 1994 r. Prawo budowlane (t.j.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(t.j. Dz. U. z 2020 r., poz. 220).</w:t>
      </w:r>
    </w:p>
    <w:p w14:paraId="3C281AE3" w14:textId="77777777" w:rsidR="009F393A" w:rsidRDefault="00D90EB7">
      <w:pPr>
        <w:spacing w:before="120"/>
        <w:ind w:left="709" w:hanging="709"/>
        <w:jc w:val="both"/>
      </w:pPr>
      <w:r>
        <w:rPr>
          <w:rFonts w:ascii="Cambria" w:hAnsi="Cambria" w:cs="Cambria"/>
          <w:b/>
          <w:sz w:val="22"/>
          <w:szCs w:val="22"/>
        </w:rPr>
        <w:t xml:space="preserve">7.2. </w:t>
      </w:r>
      <w:r>
        <w:rPr>
          <w:rFonts w:ascii="Cambria" w:hAnsi="Cambria" w:cs="Cambria"/>
          <w:b/>
          <w:sz w:val="22"/>
          <w:szCs w:val="22"/>
        </w:rPr>
        <w:tab/>
      </w:r>
      <w:r>
        <w:rPr>
          <w:rFonts w:ascii="Cambria" w:hAnsi="Cambria" w:cs="Cambria"/>
          <w:sz w:val="22"/>
          <w:szCs w:val="22"/>
        </w:rPr>
        <w:t>Ocena spełniania warunków udziału w postępowaniu dokonana zostanie zgodnie z formułą „spełnia”/„nie spełnia”, w oparciu o informacje zawarte w dokumentach i oświadczeniach, o których mowa w rozdziale 8.</w:t>
      </w:r>
    </w:p>
    <w:p w14:paraId="699C419E" w14:textId="77777777" w:rsidR="009F393A" w:rsidRDefault="00D90EB7">
      <w:pPr>
        <w:spacing w:before="120"/>
        <w:ind w:left="709" w:hanging="709"/>
        <w:jc w:val="both"/>
      </w:pPr>
      <w:r>
        <w:rPr>
          <w:rFonts w:ascii="Cambria" w:hAnsi="Cambria" w:cs="Cambria"/>
          <w:b/>
          <w:sz w:val="22"/>
          <w:szCs w:val="22"/>
        </w:rPr>
        <w:t xml:space="preserve">7.3. </w:t>
      </w:r>
      <w:r>
        <w:rPr>
          <w:rFonts w:ascii="Cambria" w:hAnsi="Cambria" w:cs="Cambria"/>
          <w:b/>
          <w:sz w:val="22"/>
          <w:szCs w:val="22"/>
        </w:rPr>
        <w:tab/>
      </w:r>
      <w:r>
        <w:rPr>
          <w:rFonts w:ascii="Cambria" w:hAnsi="Cambria" w:cs="Cambria"/>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2A8E2B5B" w14:textId="77777777" w:rsidR="009F393A" w:rsidRDefault="00D90EB7">
      <w:pPr>
        <w:spacing w:before="120"/>
        <w:ind w:left="709" w:hanging="709"/>
        <w:jc w:val="both"/>
      </w:pPr>
      <w:r>
        <w:rPr>
          <w:rFonts w:ascii="Cambria" w:hAnsi="Cambria" w:cs="Cambria"/>
          <w:b/>
          <w:sz w:val="22"/>
          <w:szCs w:val="22"/>
        </w:rPr>
        <w:t>7.4.</w:t>
      </w:r>
      <w:r>
        <w:rPr>
          <w:rFonts w:ascii="Cambria" w:hAnsi="Cambria" w:cs="Cambria"/>
          <w:sz w:val="22"/>
          <w:szCs w:val="22"/>
        </w:rPr>
        <w:tab/>
        <w:t xml:space="preserve">W odniesieniu do warunków dotyczących wykształcenia, kwalifikacji zawodowych lub doświadczenia, Wykonawcy wspólnie ubiegający się o udzielenie zamówienia mogą polegać na zdolnościach tych wykonawców, którzy </w:t>
      </w:r>
      <w:r>
        <w:rPr>
          <w:rFonts w:ascii="Cambria" w:hAnsi="Cambria" w:cs="Cambria"/>
          <w:color w:val="000000"/>
          <w:sz w:val="22"/>
          <w:szCs w:val="22"/>
        </w:rPr>
        <w:t>wykonają roboty budowlane i/lub usługi, do realizacji których te zdolności są wymagane</w:t>
      </w:r>
      <w:r>
        <w:rPr>
          <w:rFonts w:ascii="Cambria" w:hAnsi="Cambria" w:cs="Cambria"/>
          <w:b/>
          <w:color w:val="000000"/>
          <w:sz w:val="22"/>
          <w:szCs w:val="22"/>
        </w:rPr>
        <w:t>.  W przypadku</w:t>
      </w:r>
      <w:r>
        <w:rPr>
          <w:rFonts w:ascii="Cambria" w:hAnsi="Cambria" w:cs="Cambria"/>
          <w:b/>
          <w:sz w:val="22"/>
          <w:szCs w:val="22"/>
        </w:rPr>
        <w:t xml:space="preserve">, o którym mowa w pkt 7.1. ppkt 4) pkt 4.1 SWZ, Wykonawcy wspólnie ubiegający się o udzielenie zamówienia dołączają do oferty oświadczenie, z którego wynika, które usługi/roboty budowlane wykonają poszczególni Wykonawcy. </w:t>
      </w:r>
    </w:p>
    <w:p w14:paraId="2B221D8C" w14:textId="77777777" w:rsidR="009F393A" w:rsidRDefault="00D90EB7">
      <w:pPr>
        <w:spacing w:before="120"/>
        <w:ind w:left="709" w:hanging="709"/>
        <w:jc w:val="both"/>
      </w:pPr>
      <w:r>
        <w:rPr>
          <w:rFonts w:ascii="Cambria" w:hAnsi="Cambria" w:cs="Cambria"/>
          <w:b/>
          <w:sz w:val="22"/>
          <w:szCs w:val="22"/>
        </w:rPr>
        <w:t>7.5.</w:t>
      </w:r>
      <w:r>
        <w:rPr>
          <w:rFonts w:ascii="Cambria" w:hAnsi="Cambria" w:cs="Cambria"/>
          <w:b/>
          <w:sz w:val="22"/>
          <w:szCs w:val="22"/>
        </w:rPr>
        <w:tab/>
      </w:r>
      <w:r>
        <w:rPr>
          <w:rFonts w:ascii="Cambria" w:hAnsi="Cambria" w:cs="Cambria"/>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6D45561" w14:textId="77777777" w:rsidR="009F393A" w:rsidRDefault="00D90EB7">
      <w:pPr>
        <w:spacing w:before="120"/>
        <w:ind w:left="709" w:hanging="709"/>
        <w:jc w:val="both"/>
      </w:pPr>
      <w:r>
        <w:rPr>
          <w:rFonts w:ascii="Cambria" w:hAnsi="Cambria" w:cs="Cambria"/>
          <w:b/>
          <w:bCs/>
          <w:sz w:val="22"/>
          <w:szCs w:val="22"/>
        </w:rPr>
        <w:t>7.6</w:t>
      </w:r>
      <w:r>
        <w:rPr>
          <w:rFonts w:ascii="Cambria" w:hAnsi="Cambria" w:cs="Cambria"/>
          <w:bCs/>
          <w:sz w:val="22"/>
          <w:szCs w:val="22"/>
        </w:rPr>
        <w:t>.</w:t>
      </w:r>
      <w:r>
        <w:rPr>
          <w:rFonts w:ascii="Cambria" w:hAnsi="Cambria" w:cs="Cambria"/>
          <w:bCs/>
          <w:sz w:val="22"/>
          <w:szCs w:val="22"/>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Cambria"/>
          <w:sz w:val="22"/>
          <w:szCs w:val="22"/>
        </w:rPr>
        <w:t>zaangażowanie zasobów technicznych lub zawodowych Wykonawcy w inne przedsięwzięcia gospodarcze Wykonawcy może mieć negatywny wpływ na realizację zamówienia.</w:t>
      </w:r>
    </w:p>
    <w:p w14:paraId="2ADC5C0E" w14:textId="77777777" w:rsidR="009F393A" w:rsidRDefault="009F393A">
      <w:pPr>
        <w:spacing w:before="120"/>
        <w:ind w:left="709" w:hanging="709"/>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21F92197" w14:textId="77777777">
        <w:tc>
          <w:tcPr>
            <w:tcW w:w="9073" w:type="dxa"/>
            <w:shd w:val="clear" w:color="auto" w:fill="E7E6E6"/>
          </w:tcPr>
          <w:p w14:paraId="62C45B8D" w14:textId="77777777" w:rsidR="009F393A" w:rsidRDefault="00D90EB7">
            <w:pPr>
              <w:widowControl w:val="0"/>
              <w:tabs>
                <w:tab w:val="left" w:pos="654"/>
              </w:tabs>
              <w:snapToGrid w:val="0"/>
              <w:spacing w:before="120"/>
              <w:ind w:left="654" w:hanging="654"/>
              <w:jc w:val="both"/>
            </w:pPr>
            <w:r>
              <w:rPr>
                <w:rFonts w:ascii="Cambria" w:hAnsi="Cambria" w:cs="Cambria"/>
                <w:b/>
                <w:bCs/>
                <w:sz w:val="22"/>
                <w:szCs w:val="22"/>
              </w:rPr>
              <w:lastRenderedPageBreak/>
              <w:t xml:space="preserve">8. </w:t>
            </w:r>
            <w:r>
              <w:rPr>
                <w:rFonts w:ascii="Cambria" w:hAnsi="Cambria" w:cs="Cambria"/>
                <w:b/>
                <w:bCs/>
                <w:sz w:val="22"/>
                <w:szCs w:val="22"/>
              </w:rPr>
              <w:tab/>
              <w:t>WYKAZ OŚWIADCZEŃ ORAZ PODMIOTOWYCH ŚRODKÓW DOWODOWYCH W CELU WYKAZNAIA BRAKU PODSTAW DO WYKLUCZENIA Z POSTĘPOWANIA ORAZ SPEŁNIANAI WARUNKI UDZIAŁU W POSTĘPOWANIU</w:t>
            </w:r>
          </w:p>
        </w:tc>
      </w:tr>
    </w:tbl>
    <w:p w14:paraId="6D8A70E0" w14:textId="77777777" w:rsidR="009F393A" w:rsidRDefault="009F393A">
      <w:pPr>
        <w:spacing w:before="120"/>
        <w:rPr>
          <w:rFonts w:ascii="Cambria" w:hAnsi="Cambria" w:cs="Cambria"/>
          <w:sz w:val="22"/>
          <w:szCs w:val="22"/>
        </w:rPr>
      </w:pPr>
    </w:p>
    <w:p w14:paraId="7319251A" w14:textId="77777777" w:rsidR="009F393A" w:rsidRDefault="00D90EB7">
      <w:pPr>
        <w:spacing w:before="120"/>
        <w:ind w:left="709" w:hanging="709"/>
        <w:jc w:val="both"/>
      </w:pPr>
      <w:r>
        <w:rPr>
          <w:rFonts w:ascii="Cambria" w:hAnsi="Cambria" w:cs="Cambria"/>
          <w:sz w:val="22"/>
          <w:szCs w:val="22"/>
        </w:rPr>
        <w:t>8.1.</w:t>
      </w:r>
      <w:r>
        <w:rPr>
          <w:rFonts w:ascii="Cambria" w:hAnsi="Cambria" w:cs="Cambria"/>
          <w:b/>
          <w:sz w:val="22"/>
          <w:szCs w:val="22"/>
        </w:rPr>
        <w:tab/>
      </w:r>
      <w:r>
        <w:rPr>
          <w:rFonts w:ascii="Cambria" w:hAnsi="Cambria" w:cs="Cambria"/>
          <w:sz w:val="22"/>
          <w:szCs w:val="22"/>
        </w:rPr>
        <w:t>W celu wstępnego potwierdzenia braku podstaw do wykluczenia z postępowania, o których mowa w pkt 6.1. i 6.3 oraz w celu potwierdzenia spełniania warunków udziału w postępowaniu, o których mowa w pkt 7.1 SWZ. Wykonawca składa wraz z ofertą oświadczenia, o których mowa w art. 125 ust. 1 PZP, tj. oświadczenie o spełnianiu warunków udziału, sporządzone zgodnie ze wzorem stanowiącym załącznik nr 3 do SWZ oraz oświadczenie o braku podstaw do wykluczenia, sporządzone zgodne ze wzorem stanowiącym załącznik nr 2 do SWZ. 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26B14DA8" w14:textId="77777777" w:rsidR="009F393A" w:rsidRDefault="00D90EB7">
      <w:pPr>
        <w:spacing w:before="120"/>
        <w:ind w:left="709" w:hanging="709"/>
        <w:jc w:val="both"/>
      </w:pPr>
      <w:r>
        <w:rPr>
          <w:rFonts w:ascii="Cambria" w:hAnsi="Cambria" w:cs="Cambria"/>
          <w:sz w:val="22"/>
          <w:szCs w:val="22"/>
        </w:rPr>
        <w:t>8.2.</w:t>
      </w:r>
      <w:r>
        <w:rPr>
          <w:rFonts w:ascii="Cambria" w:hAnsi="Cambria" w:cs="Cambria"/>
          <w:b/>
          <w:sz w:val="22"/>
          <w:szCs w:val="22"/>
        </w:rPr>
        <w:tab/>
      </w:r>
      <w:r>
        <w:rPr>
          <w:rFonts w:ascii="Cambria" w:hAnsi="Cambria" w:cs="Cambria"/>
          <w:sz w:val="22"/>
          <w:szCs w:val="22"/>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7AFCFF91" w14:textId="77777777" w:rsidR="009F393A" w:rsidRDefault="00D90EB7">
      <w:pPr>
        <w:numPr>
          <w:ilvl w:val="2"/>
          <w:numId w:val="22"/>
        </w:numPr>
        <w:spacing w:before="120"/>
        <w:ind w:left="1418" w:hanging="567"/>
        <w:jc w:val="both"/>
      </w:pPr>
      <w:r>
        <w:rPr>
          <w:rFonts w:ascii="Cambria" w:hAnsi="Cambria" w:cs="Cambria"/>
          <w:sz w:val="22"/>
          <w:szCs w:val="22"/>
        </w:rPr>
        <w:t>wykaz usług/robót budowlanych wykonanych nie wcześniej niż w okresie ostatnich 5 lat*, a jeżeli okres prowadzenia działalności jest krótszy - w tym okresie, wraz z podaniem ich przedmiotu, wartości (w przypadku robót), daty i miejsca wykonania oraz podmiotów, na rzecz których usługi i roboty te zostały wykonane (załącznik nr 6).</w:t>
      </w:r>
    </w:p>
    <w:p w14:paraId="56E56033" w14:textId="77777777" w:rsidR="009F393A" w:rsidRDefault="00D90EB7">
      <w:pPr>
        <w:spacing w:before="120"/>
        <w:ind w:left="1418"/>
        <w:jc w:val="both"/>
      </w:pPr>
      <w:r>
        <w:rPr>
          <w:rFonts w:ascii="Cambria" w:hAnsi="Cambria" w:cs="Cambria"/>
          <w:sz w:val="22"/>
          <w:szCs w:val="22"/>
        </w:rPr>
        <w:t>Jeżeli Wykonawca powołuje się na doświadczenie w realizacji robót budowlanych/usług, wykonywanych wspólnie z innymi wykonawcami, wykaz dotyczy usług i robót budowlanych, w których wykonaniu wykonawca ten bezpośrednio uczestniczył.</w:t>
      </w:r>
    </w:p>
    <w:p w14:paraId="38A86E8D" w14:textId="77777777" w:rsidR="009F393A" w:rsidRDefault="00D90EB7">
      <w:pPr>
        <w:spacing w:before="120"/>
        <w:ind w:left="1418"/>
        <w:jc w:val="both"/>
      </w:pPr>
      <w:r>
        <w:rPr>
          <w:rFonts w:ascii="Cambria" w:hAnsi="Cambria" w:cs="Cambria"/>
          <w:sz w:val="22"/>
          <w:szCs w:val="22"/>
        </w:rPr>
        <w:t>* liczonych wstecz od dnia w którym upływa termin składania ofert.</w:t>
      </w:r>
    </w:p>
    <w:p w14:paraId="30A5F1E3" w14:textId="77777777" w:rsidR="009F393A" w:rsidRDefault="00D90EB7">
      <w:pPr>
        <w:numPr>
          <w:ilvl w:val="2"/>
          <w:numId w:val="22"/>
        </w:numPr>
        <w:spacing w:before="120"/>
        <w:ind w:left="1418" w:hanging="567"/>
        <w:jc w:val="both"/>
      </w:pPr>
      <w:r>
        <w:rPr>
          <w:rFonts w:ascii="Cambria" w:hAnsi="Cambria" w:cs="Cambria"/>
          <w:sz w:val="22"/>
          <w:szCs w:val="22"/>
        </w:rPr>
        <w:t>dowodów określających:</w:t>
      </w:r>
    </w:p>
    <w:p w14:paraId="693D630F" w14:textId="77777777" w:rsidR="009F393A" w:rsidRDefault="00D90EB7">
      <w:pPr>
        <w:numPr>
          <w:ilvl w:val="0"/>
          <w:numId w:val="13"/>
        </w:numPr>
        <w:spacing w:before="120"/>
        <w:ind w:hanging="437"/>
        <w:jc w:val="both"/>
      </w:pPr>
      <w:r>
        <w:rPr>
          <w:rFonts w:ascii="Cambria" w:hAnsi="Cambria" w:cs="Cambria"/>
          <w:sz w:val="22"/>
          <w:szCs w:val="22"/>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0E2F3B" w14:textId="77777777" w:rsidR="009F393A" w:rsidRDefault="00D90EB7">
      <w:pPr>
        <w:numPr>
          <w:ilvl w:val="0"/>
          <w:numId w:val="13"/>
        </w:numPr>
        <w:spacing w:before="120" w:after="240"/>
        <w:ind w:left="2127" w:hanging="426"/>
        <w:jc w:val="both"/>
      </w:pPr>
      <w:r>
        <w:rPr>
          <w:rFonts w:ascii="Cambria" w:hAnsi="Cambria" w:cs="Cambria"/>
          <w:sz w:val="22"/>
          <w:szCs w:val="22"/>
        </w:rPr>
        <w:t>czy usługi wskazane w wykazie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0236E326" w14:textId="77777777" w:rsidR="009F393A" w:rsidRDefault="00D90EB7">
      <w:pPr>
        <w:spacing w:before="120" w:after="240"/>
        <w:ind w:left="1418" w:hanging="567"/>
        <w:jc w:val="both"/>
      </w:pPr>
      <w:r>
        <w:rPr>
          <w:rFonts w:ascii="Cambria" w:hAnsi="Cambria" w:cs="Cambria"/>
          <w:sz w:val="22"/>
          <w:szCs w:val="22"/>
        </w:rPr>
        <w:t>c)</w:t>
      </w:r>
      <w:r>
        <w:rPr>
          <w:rFonts w:ascii="Cambria" w:hAnsi="Cambria" w:cs="Cambria"/>
          <w:sz w:val="22"/>
          <w:szCs w:val="22"/>
        </w:rPr>
        <w:tab/>
        <w:t xml:space="preserve">wykaz osób, skierowanych przez Wykonawcę do realizacji zamówienia publicznego, w szczególności odpowiedzialnych za świadczenie usług lub kierowanie robotami budowlanymi, wraz z informacjami na temat ich kwalifikacji zawodowych, uprawnień, doświadczenia niezbędnych do wykonania zamówienia publicznego, a </w:t>
      </w:r>
      <w:r>
        <w:rPr>
          <w:rFonts w:ascii="Cambria" w:hAnsi="Cambria" w:cs="Cambria"/>
          <w:sz w:val="22"/>
          <w:szCs w:val="22"/>
        </w:rPr>
        <w:lastRenderedPageBreak/>
        <w:t>także zakresu wykonywanych przez nie czynności oraz informacją o podstawie do dysponowania tymi osobami (wzór wykazu osób stanowi załącznik nr 5 do SWZ),</w:t>
      </w:r>
    </w:p>
    <w:p w14:paraId="0EB4CDE6" w14:textId="77777777" w:rsidR="009F393A" w:rsidRDefault="00D90EB7">
      <w:pPr>
        <w:pStyle w:val="Kolorowalistaakcent11"/>
        <w:spacing w:before="120" w:after="120"/>
        <w:ind w:left="1417" w:hanging="424"/>
        <w:jc w:val="both"/>
      </w:pPr>
      <w:r>
        <w:rPr>
          <w:rFonts w:ascii="Cambria" w:hAnsi="Cambria" w:cs="Cambria"/>
          <w:color w:val="000000"/>
          <w:sz w:val="22"/>
          <w:szCs w:val="22"/>
        </w:rPr>
        <w:t>d)</w:t>
      </w:r>
      <w:r>
        <w:rPr>
          <w:rFonts w:ascii="Cambria" w:hAnsi="Cambria" w:cs="Cambria"/>
          <w:color w:val="000000"/>
          <w:sz w:val="22"/>
          <w:szCs w:val="22"/>
        </w:rPr>
        <w:tab/>
        <w:t>informacja banku lub spółdzielczej kasy oszczędnościowo-kredytowej potwierdzającej wysokość posiadanych środków finansowych lub zdolność kredytową wykonawcy, w okresie nie wcześniejszym niż 3 miesiące przed jej złożeniem.</w:t>
      </w:r>
    </w:p>
    <w:p w14:paraId="494BA0A9" w14:textId="77777777" w:rsidR="009F393A" w:rsidRDefault="00D90EB7">
      <w:pPr>
        <w:pStyle w:val="Kolorowalistaakcent11"/>
        <w:spacing w:before="120" w:after="120"/>
        <w:ind w:left="1418" w:hanging="698"/>
        <w:jc w:val="both"/>
      </w:pPr>
      <w:r>
        <w:rPr>
          <w:rFonts w:ascii="Cambria" w:hAnsi="Cambria" w:cs="Cambria"/>
          <w:color w:val="000000"/>
          <w:sz w:val="22"/>
          <w:szCs w:val="22"/>
        </w:rPr>
        <w:tab/>
        <w:t>Jeżeli z uzasadnionej przyczyny wykonawca nie może złożyć wymaganych przez zamawiającego podmiotowych środków dowodowych, o których mowa w lit. d, wykonawca składa inne podmiotowe środki dowodowe, które w wystarczający sposób potwierdzają spełnianie opisanego przez Zamawiającego warunku udziału w postępowaniu dotyczącego sytuacji ekonomicznej lub finansowej.</w:t>
      </w:r>
    </w:p>
    <w:p w14:paraId="755F5566" w14:textId="77777777" w:rsidR="009F393A" w:rsidRDefault="00D90EB7">
      <w:pPr>
        <w:pStyle w:val="Kolorowalistaakcent11"/>
        <w:spacing w:before="120" w:after="120"/>
        <w:ind w:left="709" w:hanging="709"/>
        <w:jc w:val="both"/>
      </w:pPr>
      <w:r>
        <w:rPr>
          <w:rFonts w:ascii="Cambria" w:hAnsi="Cambria" w:cs="Cambria"/>
          <w:sz w:val="22"/>
          <w:szCs w:val="22"/>
        </w:rPr>
        <w:t>8.3.</w:t>
      </w:r>
      <w:r>
        <w:rPr>
          <w:rFonts w:ascii="Cambria" w:hAnsi="Cambria" w:cs="Cambria"/>
          <w:b/>
          <w:sz w:val="22"/>
          <w:szCs w:val="22"/>
        </w:rPr>
        <w:tab/>
      </w:r>
      <w:r>
        <w:rPr>
          <w:rFonts w:ascii="Cambria" w:hAnsi="Cambria" w:cs="Cambria"/>
          <w:sz w:val="22"/>
          <w:szCs w:val="22"/>
        </w:rPr>
        <w:t>W celu potwierdzenia braku podstaw do wykluczenia, o których mowa w pkt 6.1. i 6.3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55C1A5F" w14:textId="77777777" w:rsidR="009F393A" w:rsidRDefault="00D90EB7">
      <w:pPr>
        <w:pStyle w:val="Kolorowalistaakcent11"/>
        <w:spacing w:before="120" w:after="120"/>
        <w:ind w:left="1418" w:hanging="709"/>
        <w:jc w:val="both"/>
      </w:pPr>
      <w:r>
        <w:rPr>
          <w:rFonts w:ascii="Cambria" w:hAnsi="Cambria" w:cs="Cambria"/>
          <w:sz w:val="22"/>
          <w:szCs w:val="22"/>
        </w:rPr>
        <w:t>a)</w:t>
      </w:r>
      <w:r>
        <w:rPr>
          <w:rFonts w:ascii="Cambria" w:hAnsi="Cambria" w:cs="Cambria"/>
          <w:sz w:val="22"/>
          <w:szCs w:val="22"/>
        </w:rPr>
        <w:tab/>
        <w:t>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Wykonawcy w zakresie art. 108 ust. 1 pkt 5 PZP o przynależności lub braku przynależności do tej grupy kapitałowej stanowi załącznik nr 8 do SWZ),</w:t>
      </w:r>
    </w:p>
    <w:p w14:paraId="196C9325" w14:textId="77777777" w:rsidR="009F393A" w:rsidRDefault="00D90EB7">
      <w:pPr>
        <w:pStyle w:val="Kolorowalistaakcent11"/>
        <w:spacing w:before="120" w:after="120"/>
        <w:ind w:left="1418" w:hanging="709"/>
        <w:jc w:val="both"/>
      </w:pPr>
      <w:r>
        <w:rPr>
          <w:rFonts w:ascii="Cambria" w:hAnsi="Cambria" w:cs="Cambria"/>
          <w:sz w:val="22"/>
          <w:szCs w:val="22"/>
        </w:rPr>
        <w:t>b)</w:t>
      </w:r>
      <w:r>
        <w:rPr>
          <w:rFonts w:ascii="Cambria" w:hAnsi="Cambria" w:cs="Cambria"/>
          <w:sz w:val="22"/>
          <w:szCs w:val="22"/>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555A3BE" w14:textId="77777777" w:rsidR="009F393A" w:rsidRDefault="00D90EB7">
      <w:pPr>
        <w:pStyle w:val="Kolorowalistaakcent11"/>
        <w:spacing w:before="120" w:after="120"/>
        <w:ind w:left="1418" w:hanging="709"/>
        <w:jc w:val="both"/>
      </w:pPr>
      <w:r>
        <w:rPr>
          <w:rFonts w:ascii="Cambria" w:hAnsi="Cambria" w:cs="Cambria"/>
          <w:sz w:val="22"/>
          <w:szCs w:val="22"/>
        </w:rPr>
        <w:t>c)</w:t>
      </w:r>
      <w:r>
        <w:rPr>
          <w:rFonts w:ascii="Cambria" w:hAnsi="Cambria" w:cs="Cambria"/>
          <w:sz w:val="22"/>
          <w:szCs w:val="22"/>
        </w:rPr>
        <w:tab/>
        <w:t>oświadczenie wykonawcy o aktualności informacji zawartych w oświadczeniu, o którym mowa w art. 125 ust. 1 PZP, w zakresie podstaw wykluczenia z postępowania wskazanych przez zamawiającego (według wzoru stanowiącego załącznik nr 4 do SWZ), o których mowa w:</w:t>
      </w:r>
    </w:p>
    <w:p w14:paraId="71779DCA"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3 PZP,</w:t>
      </w:r>
    </w:p>
    <w:p w14:paraId="14ED52A2"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4 PZP, dotyczących orzeczenia zakazu ubiegania się o zamówienie publiczne tytułem środka zapobiegawczego,</w:t>
      </w:r>
    </w:p>
    <w:p w14:paraId="6F87DB41"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5 PZP, dotyczących zawarcia z innymi wykonawcami porozumienia mającego na celu zakłócenie konkurencji,</w:t>
      </w:r>
    </w:p>
    <w:p w14:paraId="49F3349D"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6 PZP,</w:t>
      </w:r>
    </w:p>
    <w:p w14:paraId="1236495F"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109 ust. 1 pkt 1 PZP, odnośnie do naruszenia obowiązków dotyczących płatności podatków i opłat lokalnych, o których mowa w ustawie z dnia 12 stycznia 1991 r. o podatkach i opłatach lokalnych (Dz. U. z 2019 r. poz. 1170),</w:t>
      </w:r>
    </w:p>
    <w:p w14:paraId="47A98F4A"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109 ust. 1 pkt 6, 8 i 10 PZP.</w:t>
      </w:r>
    </w:p>
    <w:p w14:paraId="4EEAD230" w14:textId="77777777" w:rsidR="009F393A" w:rsidRDefault="00D90EB7">
      <w:pPr>
        <w:tabs>
          <w:tab w:val="left" w:pos="1843"/>
        </w:tabs>
        <w:spacing w:before="120" w:after="120"/>
        <w:ind w:left="709" w:hanging="709"/>
        <w:jc w:val="both"/>
      </w:pPr>
      <w:r>
        <w:rPr>
          <w:rFonts w:ascii="Cambria" w:hAnsi="Cambria" w:cs="Cambria"/>
          <w:sz w:val="22"/>
          <w:szCs w:val="22"/>
        </w:rPr>
        <w:t>8.4.</w:t>
      </w:r>
      <w:r>
        <w:rPr>
          <w:rFonts w:ascii="Cambria" w:hAnsi="Cambria" w:cs="Cambria"/>
          <w:sz w:val="22"/>
          <w:szCs w:val="22"/>
        </w:rPr>
        <w:tab/>
        <w:t xml:space="preserve">Wykonawca może w celu potwierdzenia spełnienia warunków udziału w postępowaniu polegać na zdolnościach technicznych lub zawodowych (warunki wskazane w pkt 7.1. ppkt 4) lub sytuacji finansowej lub ekonomicznej (warunki wskazane w pkt 7.1 ppkt 3) innych podmiotów, niezależnie od charakteru prawnego łączących go z nimi stosunków prawnych. </w:t>
      </w:r>
      <w:r>
        <w:rPr>
          <w:rFonts w:ascii="Cambria" w:hAnsi="Cambria" w:cs="Cambria"/>
          <w:sz w:val="22"/>
          <w:szCs w:val="22"/>
        </w:rPr>
        <w:tab/>
      </w:r>
      <w:r>
        <w:rPr>
          <w:rFonts w:ascii="Cambria" w:hAnsi="Cambria" w:cs="Cambria"/>
          <w:sz w:val="22"/>
          <w:szCs w:val="22"/>
        </w:rPr>
        <w:br/>
      </w:r>
      <w:r>
        <w:rPr>
          <w:rFonts w:ascii="Cambria" w:hAnsi="Cambria" w:cs="Cambria"/>
          <w:sz w:val="22"/>
          <w:szCs w:val="22"/>
        </w:rPr>
        <w:br/>
      </w:r>
      <w:r>
        <w:rPr>
          <w:rFonts w:ascii="Cambria" w:eastAsia="A" w:hAnsi="Cambria" w:cs="Cambria"/>
          <w:sz w:val="22"/>
          <w:szCs w:val="22"/>
        </w:rPr>
        <w:t>Wykonawca, który polega na</w:t>
      </w:r>
      <w:r>
        <w:rPr>
          <w:rFonts w:ascii="Cambria" w:hAnsi="Cambria" w:cs="Cambria"/>
          <w:sz w:val="22"/>
          <w:szCs w:val="22"/>
        </w:rPr>
        <w:t xml:space="preserve"> zdolnościach technicznych lub zawodowych lub sytuacji finansowej lub ekonomicznej </w:t>
      </w:r>
      <w:r>
        <w:rPr>
          <w:rFonts w:ascii="Cambria" w:eastAsia="A" w:hAnsi="Cambria" w:cs="Cambria"/>
          <w:sz w:val="22"/>
          <w:szCs w:val="22"/>
        </w:rPr>
        <w:t xml:space="preserve">podmiotów udostępniających zasoby, </w:t>
      </w:r>
      <w:r>
        <w:rPr>
          <w:rFonts w:ascii="Cambria" w:eastAsia="A" w:hAnsi="Cambria" w:cs="Cambria"/>
          <w:b/>
          <w:sz w:val="22"/>
          <w:szCs w:val="22"/>
          <w:u w:val="single"/>
        </w:rPr>
        <w:t>składa wraz  z ofertą:</w:t>
      </w:r>
    </w:p>
    <w:p w14:paraId="218E6025" w14:textId="77777777" w:rsidR="009F393A" w:rsidRDefault="00D90EB7">
      <w:pPr>
        <w:tabs>
          <w:tab w:val="left" w:pos="1276"/>
        </w:tabs>
        <w:spacing w:before="120"/>
        <w:ind w:left="1276" w:hanging="576"/>
        <w:jc w:val="both"/>
      </w:pPr>
      <w:r>
        <w:rPr>
          <w:rFonts w:ascii="Cambria" w:eastAsia="A" w:hAnsi="Cambria" w:cs="Cambria"/>
          <w:sz w:val="22"/>
          <w:szCs w:val="22"/>
        </w:rPr>
        <w:lastRenderedPageBreak/>
        <w:t>1)</w:t>
      </w:r>
      <w:r>
        <w:rPr>
          <w:rFonts w:ascii="Cambria" w:eastAsia="A" w:hAnsi="Cambria" w:cs="Cambria"/>
          <w:sz w:val="22"/>
          <w:szCs w:val="22"/>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0B23B6" w14:textId="77777777" w:rsidR="009F393A" w:rsidRDefault="00D90EB7">
      <w:pPr>
        <w:spacing w:before="120"/>
        <w:ind w:left="1276" w:hanging="9"/>
        <w:jc w:val="both"/>
      </w:pPr>
      <w:r>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r>
        <w:rPr>
          <w:rFonts w:ascii="Cambria" w:hAnsi="Cambria" w:cs="Cambria"/>
          <w:bCs/>
          <w:sz w:val="22"/>
          <w:szCs w:val="22"/>
        </w:rPr>
        <w:t>Niewiążący wzór zobowiązania do oddania wykonawcy do dyspozycji niezbędnych zasobów na potrzeby wykonania zamówienia stanowi załącznik nr 7 do SWZ.</w:t>
      </w:r>
    </w:p>
    <w:p w14:paraId="3C65E6C4" w14:textId="77777777" w:rsidR="009F393A" w:rsidRDefault="00D90EB7">
      <w:pPr>
        <w:numPr>
          <w:ilvl w:val="0"/>
          <w:numId w:val="4"/>
        </w:numPr>
        <w:spacing w:before="120"/>
        <w:ind w:left="1276" w:hanging="567"/>
        <w:jc w:val="both"/>
      </w:pPr>
      <w:r>
        <w:rPr>
          <w:rFonts w:ascii="Cambria" w:hAnsi="Cambria" w:cs="Cambria"/>
          <w:sz w:val="22"/>
          <w:szCs w:val="22"/>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2C52CB8A" w14:textId="77777777" w:rsidR="009F393A" w:rsidRDefault="00D90EB7">
      <w:pPr>
        <w:spacing w:before="120"/>
        <w:ind w:left="700"/>
        <w:jc w:val="both"/>
      </w:pPr>
      <w:r>
        <w:rPr>
          <w:rFonts w:ascii="Cambria" w:hAnsi="Cambria" w:cs="Cambria"/>
          <w:sz w:val="22"/>
          <w:szCs w:val="22"/>
        </w:rPr>
        <w:t xml:space="preserve">Wykonawca, który polega na zdolnościach technicznych lub zawodowych (warunki wskazane w pkt 7.1. ppkt 4) lub sytuacji ekonomicznej lub finansowej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F573AE8" w14:textId="77777777" w:rsidR="009F393A" w:rsidRDefault="00D90EB7">
      <w:pPr>
        <w:spacing w:before="120"/>
        <w:ind w:left="728" w:hanging="728"/>
        <w:jc w:val="both"/>
      </w:pPr>
      <w:r>
        <w:rPr>
          <w:rFonts w:ascii="Cambria" w:hAnsi="Cambria" w:cs="Cambria"/>
          <w:sz w:val="22"/>
          <w:szCs w:val="22"/>
        </w:rPr>
        <w:t xml:space="preserve">8.5. </w:t>
      </w:r>
      <w:r>
        <w:rPr>
          <w:rFonts w:ascii="Cambria" w:hAnsi="Cambria" w:cs="Cambria"/>
          <w:sz w:val="22"/>
          <w:szCs w:val="22"/>
        </w:rPr>
        <w:tab/>
        <w:t>Jeżeli Wykonawca lub podmiot udostępniający zasoby na zasadach określonych w  art. 118 w zw. z art. 266 PZP, ma siedzibę lub miejsce zamieszkania poza granicami Rzeczypospolitej Polskiej zamiast dokumentów:</w:t>
      </w:r>
    </w:p>
    <w:p w14:paraId="507BC4F3" w14:textId="77777777" w:rsidR="009F393A" w:rsidRDefault="00D90EB7">
      <w:pPr>
        <w:spacing w:before="120"/>
        <w:ind w:left="709"/>
        <w:jc w:val="both"/>
      </w:pPr>
      <w:r>
        <w:rPr>
          <w:rFonts w:ascii="Cambria" w:hAnsi="Cambria" w:cs="Cambria"/>
          <w:sz w:val="22"/>
          <w:szCs w:val="22"/>
        </w:rPr>
        <w:t>odpisu albo informacji z Krajowego Rejestru Sądowego lub z Centralnej Ewidencji i Informacji o Działalności Gospodarczej, o których mowa w pkt 8.3. lit b) - składa dokument lub dokumenty wystawione w kraju, w którym wykonawca, lub podmiot trzeci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73F830F" w14:textId="77777777" w:rsidR="009F393A" w:rsidRDefault="00D90EB7">
      <w:pPr>
        <w:spacing w:before="120"/>
        <w:ind w:left="700" w:hanging="700"/>
        <w:jc w:val="both"/>
      </w:pPr>
      <w:r>
        <w:rPr>
          <w:rFonts w:ascii="Cambria" w:hAnsi="Cambria" w:cs="Cambria"/>
          <w:bCs/>
          <w:sz w:val="22"/>
          <w:szCs w:val="22"/>
        </w:rPr>
        <w:t>8.6.</w:t>
      </w:r>
      <w:r>
        <w:rPr>
          <w:rFonts w:ascii="Cambria" w:hAnsi="Cambria" w:cs="Cambria"/>
          <w:sz w:val="22"/>
          <w:szCs w:val="22"/>
        </w:rPr>
        <w:tab/>
        <w:t xml:space="preserve">Dokumenty, o których mowa w pkt 8.5. powinny być wystawione nie wcześniej niż 3 miesięcy przed ich złożeniem. </w:t>
      </w:r>
    </w:p>
    <w:p w14:paraId="1A9395B1" w14:textId="77777777" w:rsidR="009F393A" w:rsidRDefault="00D90EB7">
      <w:pPr>
        <w:spacing w:before="120"/>
        <w:ind w:left="700" w:hanging="700"/>
        <w:jc w:val="both"/>
      </w:pPr>
      <w:r>
        <w:rPr>
          <w:rFonts w:ascii="Cambria" w:hAnsi="Cambria" w:cs="Cambria"/>
          <w:sz w:val="22"/>
          <w:szCs w:val="22"/>
        </w:rPr>
        <w:t xml:space="preserve">8.7. </w:t>
      </w:r>
      <w:r>
        <w:rPr>
          <w:rFonts w:ascii="Cambria" w:hAnsi="Cambria" w:cs="Cambria"/>
          <w:sz w:val="22"/>
          <w:szCs w:val="22"/>
        </w:rPr>
        <w:tab/>
        <w:t xml:space="preserve">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Pr>
          <w:rFonts w:ascii="Cambria" w:hAnsi="Cambria" w:cs="Cambria"/>
          <w:sz w:val="22"/>
          <w:szCs w:val="22"/>
        </w:rPr>
        <w:lastRenderedPageBreak/>
        <w:t>właściwym ze względu na siedzibę lub miejsce zamieszkania wykonawcy lub podmiotu trzeciego. Postanowienia pkt. 8.6. stosuje się.</w:t>
      </w:r>
    </w:p>
    <w:p w14:paraId="2AE26678" w14:textId="77777777" w:rsidR="009F393A" w:rsidRDefault="00D90EB7">
      <w:pPr>
        <w:spacing w:before="120"/>
        <w:ind w:left="700" w:hanging="700"/>
        <w:jc w:val="both"/>
      </w:pPr>
      <w:r>
        <w:rPr>
          <w:rFonts w:ascii="Cambria" w:hAnsi="Cambria" w:cs="Cambria"/>
          <w:sz w:val="22"/>
          <w:szCs w:val="22"/>
        </w:rPr>
        <w:t xml:space="preserve">8.8. </w:t>
      </w:r>
      <w:r>
        <w:rPr>
          <w:rFonts w:ascii="Cambria" w:hAnsi="Cambria" w:cs="Cambria"/>
          <w:sz w:val="22"/>
          <w:szCs w:val="22"/>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A81C1CA" w14:textId="77777777" w:rsidR="009F393A" w:rsidRDefault="00D90EB7">
      <w:pPr>
        <w:spacing w:before="120"/>
        <w:ind w:left="700" w:hanging="700"/>
        <w:jc w:val="both"/>
      </w:pPr>
      <w:r>
        <w:rPr>
          <w:rFonts w:ascii="Cambria" w:hAnsi="Cambria" w:cs="Cambria"/>
          <w:sz w:val="22"/>
          <w:szCs w:val="22"/>
        </w:rPr>
        <w:t>8.9.</w:t>
      </w:r>
      <w:r>
        <w:rPr>
          <w:rFonts w:ascii="Cambria" w:hAnsi="Cambria" w:cs="Cambria"/>
          <w:b/>
          <w:sz w:val="22"/>
          <w:szCs w:val="22"/>
        </w:rPr>
        <w:tab/>
      </w:r>
      <w:r>
        <w:rPr>
          <w:rFonts w:ascii="Cambria" w:hAnsi="Cambria" w:cs="Cambria"/>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6EF44510" w14:textId="77777777" w:rsidR="009F393A" w:rsidRDefault="00D90EB7">
      <w:pPr>
        <w:spacing w:before="120"/>
        <w:ind w:left="700" w:hanging="700"/>
        <w:jc w:val="both"/>
      </w:pPr>
      <w:r>
        <w:rPr>
          <w:rFonts w:ascii="Cambria" w:hAnsi="Cambria" w:cs="Cambria"/>
          <w:sz w:val="22"/>
          <w:szCs w:val="22"/>
        </w:rPr>
        <w:t>8.10.</w:t>
      </w:r>
      <w:r>
        <w:rPr>
          <w:rFonts w:ascii="Cambria" w:hAnsi="Cambria" w:cs="Cambria"/>
          <w:b/>
          <w:sz w:val="22"/>
          <w:szCs w:val="22"/>
        </w:rPr>
        <w:t xml:space="preserve"> </w:t>
      </w:r>
      <w:r>
        <w:rPr>
          <w:rFonts w:ascii="Cambria" w:hAnsi="Cambria" w:cs="Cambria"/>
          <w:sz w:val="22"/>
          <w:szCs w:val="22"/>
        </w:rPr>
        <w:tab/>
        <w:t xml:space="preserve">W przypadku oferty wykonawców wspólnie ubiegających się o udzielenie zamówienia (konsorcjum): </w:t>
      </w:r>
    </w:p>
    <w:p w14:paraId="2C0A591F" w14:textId="77777777" w:rsidR="009F393A" w:rsidRDefault="00D90EB7">
      <w:pPr>
        <w:spacing w:before="120"/>
        <w:ind w:left="1418" w:hanging="709"/>
        <w:jc w:val="both"/>
      </w:pPr>
      <w:r>
        <w:rPr>
          <w:rFonts w:ascii="Cambria" w:hAnsi="Cambria" w:cs="Cambria"/>
          <w:sz w:val="22"/>
          <w:szCs w:val="22"/>
        </w:rPr>
        <w:t xml:space="preserve">1) </w:t>
      </w:r>
      <w:r>
        <w:rPr>
          <w:rFonts w:ascii="Cambria" w:hAnsi="Cambria" w:cs="Cambria"/>
          <w:sz w:val="22"/>
          <w:szCs w:val="22"/>
        </w:rPr>
        <w:tab/>
        <w:t>w formularzu oferty należy wskazać firmy (nazwy) wszystkich Wykonawców wspólnie ubiegających się o udzielenie zamówienia;</w:t>
      </w:r>
    </w:p>
    <w:p w14:paraId="2409B9BA" w14:textId="77777777" w:rsidR="009F393A" w:rsidRDefault="00D90EB7">
      <w:pPr>
        <w:spacing w:before="120"/>
        <w:ind w:left="1418" w:hanging="709"/>
        <w:jc w:val="both"/>
      </w:pPr>
      <w:r>
        <w:rPr>
          <w:rFonts w:ascii="Cambria" w:hAnsi="Cambria" w:cs="Cambria"/>
          <w:sz w:val="22"/>
          <w:szCs w:val="22"/>
        </w:rPr>
        <w:t>2)</w:t>
      </w:r>
      <w:r>
        <w:rPr>
          <w:rFonts w:ascii="Cambria" w:hAnsi="Cambria" w:cs="Cambria"/>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426E8A4" w14:textId="77777777" w:rsidR="009F393A" w:rsidRDefault="00D90EB7">
      <w:pPr>
        <w:spacing w:before="120"/>
        <w:ind w:left="1418" w:hanging="709"/>
        <w:jc w:val="both"/>
      </w:pPr>
      <w:r>
        <w:rPr>
          <w:rFonts w:ascii="Cambria" w:hAnsi="Cambria" w:cs="Cambria"/>
          <w:sz w:val="22"/>
          <w:szCs w:val="22"/>
        </w:rPr>
        <w:t>3)</w:t>
      </w:r>
      <w:r>
        <w:rPr>
          <w:rFonts w:ascii="Cambria" w:hAnsi="Cambria" w:cs="Cambria"/>
          <w:sz w:val="22"/>
          <w:szCs w:val="22"/>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03B7ADC7" w14:textId="77777777" w:rsidR="009F393A" w:rsidRDefault="00D90EB7">
      <w:pPr>
        <w:spacing w:before="120"/>
        <w:ind w:left="1418" w:hanging="709"/>
        <w:jc w:val="both"/>
      </w:pPr>
      <w:r>
        <w:rPr>
          <w:rFonts w:ascii="Cambria" w:hAnsi="Cambria" w:cs="Cambria"/>
          <w:sz w:val="22"/>
          <w:szCs w:val="22"/>
        </w:rPr>
        <w:t>4)</w:t>
      </w:r>
      <w:r>
        <w:rPr>
          <w:rFonts w:ascii="Cambria" w:hAnsi="Cambria" w:cs="Cambria"/>
          <w:sz w:val="22"/>
          <w:szCs w:val="22"/>
        </w:rPr>
        <w:tab/>
        <w:t>dokumenty, o których mowa w pkt 8.3. obowiązany będzie złożyć każdy z wykonawców wspólnie ubiegających się o udzielenie zamówienia;</w:t>
      </w:r>
    </w:p>
    <w:p w14:paraId="389268BC" w14:textId="77777777" w:rsidR="009F393A" w:rsidRDefault="00D90EB7">
      <w:pPr>
        <w:spacing w:before="120"/>
        <w:ind w:left="1418" w:hanging="709"/>
        <w:jc w:val="both"/>
      </w:pPr>
      <w:r>
        <w:rPr>
          <w:rFonts w:ascii="Cambria" w:hAnsi="Cambria" w:cs="Cambria"/>
          <w:sz w:val="22"/>
          <w:szCs w:val="22"/>
        </w:rPr>
        <w:t>5)</w:t>
      </w:r>
      <w:r>
        <w:rPr>
          <w:rFonts w:ascii="Cambria" w:hAnsi="Cambria" w:cs="Cambria"/>
          <w:sz w:val="22"/>
          <w:szCs w:val="22"/>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63C8CC09" w14:textId="77777777" w:rsidR="009F393A" w:rsidRDefault="00D90EB7">
      <w:pPr>
        <w:spacing w:before="120"/>
        <w:ind w:left="1418" w:hanging="709"/>
        <w:jc w:val="both"/>
      </w:pPr>
      <w:r>
        <w:rPr>
          <w:rFonts w:ascii="Cambria" w:hAnsi="Cambria" w:cs="Cambria"/>
          <w:sz w:val="22"/>
          <w:szCs w:val="22"/>
        </w:rPr>
        <w:t xml:space="preserve">6) </w:t>
      </w:r>
      <w:r>
        <w:rPr>
          <w:rFonts w:ascii="Cambria" w:hAnsi="Cambria" w:cs="Cambria"/>
          <w:sz w:val="22"/>
          <w:szCs w:val="22"/>
        </w:rPr>
        <w:tab/>
        <w:t>wszyscy Wykonawcy wspólnie ubiegający się o udzielenie zamówienia będą ponosić odpowiedzialność solidarną za wykonanie umowy;</w:t>
      </w:r>
    </w:p>
    <w:p w14:paraId="29486A02" w14:textId="77777777" w:rsidR="009F393A" w:rsidRDefault="00D90EB7">
      <w:pPr>
        <w:spacing w:before="120"/>
        <w:ind w:left="1418" w:hanging="709"/>
        <w:jc w:val="both"/>
      </w:pPr>
      <w:r>
        <w:rPr>
          <w:rFonts w:ascii="Cambria" w:hAnsi="Cambria" w:cs="Cambria"/>
          <w:sz w:val="22"/>
          <w:szCs w:val="22"/>
        </w:rPr>
        <w:t xml:space="preserve">7) </w:t>
      </w:r>
      <w:r>
        <w:rPr>
          <w:rFonts w:ascii="Cambria" w:hAnsi="Cambria" w:cs="Cambria"/>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A17A86A" w14:textId="77777777" w:rsidR="009F393A" w:rsidRDefault="00D90EB7">
      <w:pPr>
        <w:spacing w:before="120"/>
        <w:ind w:left="1418" w:hanging="709"/>
        <w:jc w:val="both"/>
      </w:pPr>
      <w:r>
        <w:rPr>
          <w:rFonts w:ascii="Cambria" w:hAnsi="Cambria" w:cs="Cambria"/>
          <w:sz w:val="22"/>
          <w:szCs w:val="22"/>
        </w:rPr>
        <w:t xml:space="preserve">8) </w:t>
      </w:r>
      <w:r>
        <w:rPr>
          <w:rFonts w:ascii="Cambria" w:hAnsi="Cambria" w:cs="Cambria"/>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58A4D49B" w14:textId="77777777" w:rsidR="009F393A" w:rsidRDefault="00D90EB7">
      <w:pPr>
        <w:spacing w:before="120"/>
        <w:ind w:left="1418" w:hanging="709"/>
        <w:jc w:val="both"/>
      </w:pPr>
      <w:r>
        <w:rPr>
          <w:rFonts w:ascii="Cambria" w:hAnsi="Cambria" w:cs="Cambria"/>
          <w:b/>
          <w:sz w:val="22"/>
          <w:szCs w:val="22"/>
        </w:rPr>
        <w:lastRenderedPageBreak/>
        <w:t>9)</w:t>
      </w:r>
      <w:r>
        <w:rPr>
          <w:rFonts w:ascii="Cambria" w:hAnsi="Cambria" w:cs="Cambria"/>
          <w:b/>
          <w:sz w:val="22"/>
          <w:szCs w:val="22"/>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usługi/roboty budowlane, do realizacji których te zdolności są wymagane.</w:t>
      </w:r>
    </w:p>
    <w:p w14:paraId="467D1FF1" w14:textId="77777777" w:rsidR="009F393A" w:rsidRDefault="00D90EB7">
      <w:pPr>
        <w:spacing w:before="120"/>
        <w:ind w:left="1418" w:hanging="2"/>
        <w:jc w:val="both"/>
      </w:pPr>
      <w:r>
        <w:rPr>
          <w:rFonts w:ascii="Cambria" w:hAnsi="Cambria" w:cs="Cambria"/>
          <w:b/>
          <w:sz w:val="22"/>
          <w:szCs w:val="22"/>
        </w:rPr>
        <w:t>W związku z powyższym Wykonawca jest zobowiązany załączyć do oferty podmiotowy środek dowodowy w postaci oświadczenia, z którego wynika, które usługi/roboty budowlane wykonają poszczególni Wykonawcy. Wzór stosownego oświadczenia został zawarty w formularzu ofertowym (stanowiącym załącznik nr 1 do SWZ) i Zamawiający zaleca złożyć to oświadczenie właśnie w tym formularzu.</w:t>
      </w:r>
    </w:p>
    <w:p w14:paraId="493F2E07" w14:textId="77777777" w:rsidR="009F393A" w:rsidRDefault="00D90EB7">
      <w:pPr>
        <w:spacing w:before="120"/>
        <w:ind w:left="709" w:hanging="709"/>
        <w:jc w:val="both"/>
      </w:pPr>
      <w:r>
        <w:rPr>
          <w:rFonts w:ascii="Cambria" w:hAnsi="Cambria" w:cs="Cambria"/>
          <w:b/>
          <w:sz w:val="22"/>
          <w:szCs w:val="22"/>
        </w:rPr>
        <w:t>8.11.</w:t>
      </w:r>
      <w:r>
        <w:rPr>
          <w:rFonts w:ascii="Cambria" w:hAnsi="Cambria" w:cs="Cambria"/>
          <w:sz w:val="22"/>
          <w:szCs w:val="22"/>
        </w:rPr>
        <w:tab/>
        <w:t xml:space="preserve">W przypadku Wykonawców wykonujących działalność w formie spółki cywilnej postanowienia dot. oferty Wykonawców wspólnie ubiegających się o udzielenie zamówienia (konsorcjum) stosuje się odpowiednio. </w:t>
      </w:r>
    </w:p>
    <w:p w14:paraId="17D59557" w14:textId="77777777" w:rsidR="009F393A" w:rsidRDefault="00D90EB7">
      <w:pPr>
        <w:spacing w:before="120"/>
        <w:ind w:left="709" w:hanging="709"/>
        <w:jc w:val="both"/>
      </w:pPr>
      <w:r>
        <w:rPr>
          <w:rFonts w:ascii="Cambria" w:hAnsi="Cambria" w:cs="Cambria"/>
          <w:b/>
          <w:sz w:val="22"/>
          <w:szCs w:val="22"/>
        </w:rPr>
        <w:t>8.</w:t>
      </w:r>
      <w:r>
        <w:rPr>
          <w:rFonts w:ascii="Cambria" w:hAnsi="Cambria" w:cs="Cambria"/>
          <w:b/>
          <w:bCs/>
          <w:sz w:val="22"/>
          <w:szCs w:val="22"/>
        </w:rPr>
        <w:t>12.</w:t>
      </w:r>
      <w:r>
        <w:rPr>
          <w:rFonts w:ascii="Cambria" w:hAnsi="Cambria" w:cs="Cambria"/>
          <w:bCs/>
          <w:sz w:val="22"/>
          <w:szCs w:val="22"/>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77CEF96D" w14:textId="77777777" w:rsidR="009F393A" w:rsidRDefault="00D90EB7">
      <w:pPr>
        <w:spacing w:before="120"/>
        <w:ind w:left="709" w:hanging="709"/>
        <w:jc w:val="both"/>
      </w:pPr>
      <w:r>
        <w:rPr>
          <w:rFonts w:ascii="Cambria" w:hAnsi="Cambria" w:cs="Cambria"/>
          <w:b/>
          <w:sz w:val="22"/>
          <w:szCs w:val="22"/>
        </w:rPr>
        <w:t>8.13.</w:t>
      </w:r>
      <w:r>
        <w:rPr>
          <w:rFonts w:ascii="Cambria" w:hAnsi="Cambria" w:cs="Cambria"/>
          <w:bCs/>
          <w:sz w:val="22"/>
          <w:szCs w:val="22"/>
        </w:rPr>
        <w:tab/>
        <w:t xml:space="preserve">Podmiotowe środki dowodowe oraz inne dokumenty lub oświadczenia, w tym dokumenty potwierdzające umocowanie do reprezentowania, sporządzone w języku obcym przekazuje się wraz z tłumaczeniem na język polski. </w:t>
      </w:r>
    </w:p>
    <w:p w14:paraId="5A43CE18" w14:textId="77777777" w:rsidR="009F393A" w:rsidRDefault="00D90EB7">
      <w:pPr>
        <w:spacing w:before="120"/>
        <w:ind w:left="709" w:hanging="709"/>
        <w:jc w:val="both"/>
      </w:pPr>
      <w:r>
        <w:rPr>
          <w:rFonts w:ascii="Cambria" w:hAnsi="Cambria" w:cs="Cambria"/>
          <w:b/>
          <w:bCs/>
          <w:sz w:val="22"/>
          <w:szCs w:val="22"/>
        </w:rPr>
        <w:t>8.14</w:t>
      </w:r>
      <w:r>
        <w:rPr>
          <w:rFonts w:ascii="Cambria" w:hAnsi="Cambria" w:cs="Cambria"/>
          <w:bCs/>
          <w:sz w:val="22"/>
          <w:szCs w:val="22"/>
        </w:rPr>
        <w:t>.</w:t>
      </w:r>
      <w:r>
        <w:rPr>
          <w:rFonts w:ascii="Cambria" w:hAnsi="Cambria" w:cs="Cambria"/>
          <w:bCs/>
          <w:sz w:val="22"/>
          <w:szCs w:val="22"/>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76466687" w14:textId="77777777" w:rsidR="009F393A" w:rsidRDefault="00D90EB7">
      <w:pPr>
        <w:spacing w:before="120"/>
        <w:ind w:left="709" w:hanging="709"/>
        <w:jc w:val="both"/>
      </w:pPr>
      <w:r>
        <w:rPr>
          <w:rFonts w:ascii="Cambria" w:hAnsi="Cambria" w:cs="Cambria"/>
          <w:b/>
          <w:bCs/>
          <w:sz w:val="22"/>
          <w:szCs w:val="22"/>
        </w:rPr>
        <w:t>8.15.</w:t>
      </w:r>
      <w:r>
        <w:rPr>
          <w:rFonts w:ascii="Cambria" w:hAnsi="Cambria" w:cs="Cambria"/>
          <w:bCs/>
          <w:sz w:val="22"/>
          <w:szCs w:val="22"/>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5D833E5" w14:textId="77777777" w:rsidR="009F393A" w:rsidRDefault="00D90EB7">
      <w:pPr>
        <w:spacing w:before="120"/>
        <w:ind w:left="709" w:hanging="709"/>
        <w:jc w:val="both"/>
      </w:pPr>
      <w:r>
        <w:rPr>
          <w:rFonts w:ascii="Cambria" w:hAnsi="Cambria" w:cs="Cambria"/>
          <w:b/>
          <w:bCs/>
          <w:sz w:val="22"/>
          <w:szCs w:val="22"/>
        </w:rPr>
        <w:t>8.16.</w:t>
      </w:r>
      <w:r>
        <w:rPr>
          <w:rFonts w:ascii="Cambria" w:hAnsi="Cambria" w:cs="Cambria"/>
          <w:bCs/>
          <w:sz w:val="22"/>
          <w:szCs w:val="22"/>
        </w:rPr>
        <w:t xml:space="preserve"> </w:t>
      </w:r>
      <w:r>
        <w:rPr>
          <w:rFonts w:ascii="Cambria" w:hAnsi="Cambria" w:cs="Cambria"/>
          <w:bCs/>
          <w:sz w:val="22"/>
          <w:szCs w:val="22"/>
        </w:rPr>
        <w:tab/>
        <w:t>Poświadczenia zgodności cyfrowego odwzorowania z dokumentem w postaci papierowej, o którym mowa w pkt 8.15., dokonuje w przypadku:</w:t>
      </w:r>
    </w:p>
    <w:p w14:paraId="524B8C91" w14:textId="77777777" w:rsidR="009F393A" w:rsidRDefault="00D90EB7">
      <w:pPr>
        <w:spacing w:before="120"/>
        <w:ind w:left="1418" w:hanging="567"/>
        <w:jc w:val="both"/>
      </w:pPr>
      <w:r>
        <w:rPr>
          <w:rFonts w:ascii="Cambria" w:hAnsi="Cambria" w:cs="Cambria"/>
          <w:bCs/>
          <w:sz w:val="22"/>
          <w:szCs w:val="22"/>
        </w:rPr>
        <w:t>1)</w:t>
      </w:r>
      <w:r>
        <w:rPr>
          <w:rFonts w:ascii="Cambria" w:hAnsi="Cambria" w:cs="Cambria"/>
          <w:bCs/>
          <w:sz w:val="22"/>
          <w:szCs w:val="22"/>
        </w:rPr>
        <w:tab/>
        <w:t>podmiotowych środków dowodowych - odpowiednio wykonawca, wykonawca wspólnie ubiegający się o udzielenie zamówienia, podmiot udostępniający zasoby, w zakresie podmiotowych środków dowodowych, które każdego z nich dotyczą;</w:t>
      </w:r>
    </w:p>
    <w:p w14:paraId="375C6F3E" w14:textId="77777777" w:rsidR="009F393A" w:rsidRDefault="00D90EB7">
      <w:pPr>
        <w:spacing w:before="120"/>
        <w:ind w:left="1418" w:hanging="567"/>
        <w:jc w:val="both"/>
      </w:pPr>
      <w:r>
        <w:rPr>
          <w:rFonts w:ascii="Cambria" w:hAnsi="Cambria" w:cs="Cambria"/>
          <w:bCs/>
          <w:sz w:val="22"/>
          <w:szCs w:val="22"/>
        </w:rPr>
        <w:t>2)</w:t>
      </w:r>
      <w:r>
        <w:rPr>
          <w:rFonts w:ascii="Cambria" w:hAnsi="Cambria" w:cs="Cambria"/>
          <w:bCs/>
          <w:sz w:val="22"/>
          <w:szCs w:val="22"/>
        </w:rPr>
        <w:tab/>
        <w:t>oświadczenia, o którym mowa w art. 117 ust. 4 PZP lub zobowiązania podmiotu udostępniającego zasoby - odpowiednio wykonawca lub wykonawca wspólnie ubiegający się o udzielenie zamówienia;</w:t>
      </w:r>
    </w:p>
    <w:p w14:paraId="70246BD2" w14:textId="77777777" w:rsidR="009F393A" w:rsidRDefault="00D90EB7">
      <w:pPr>
        <w:spacing w:before="120"/>
        <w:ind w:left="1418" w:hanging="567"/>
        <w:jc w:val="both"/>
      </w:pPr>
      <w:r>
        <w:rPr>
          <w:rFonts w:ascii="Cambria" w:hAnsi="Cambria" w:cs="Cambria"/>
          <w:bCs/>
          <w:sz w:val="22"/>
          <w:szCs w:val="22"/>
        </w:rPr>
        <w:t>3)</w:t>
      </w:r>
      <w:r>
        <w:rPr>
          <w:rFonts w:ascii="Cambria" w:hAnsi="Cambria" w:cs="Cambria"/>
          <w:bCs/>
          <w:sz w:val="22"/>
          <w:szCs w:val="22"/>
        </w:rPr>
        <w:tab/>
        <w:t>pełnomocnictwa - mocodawca.</w:t>
      </w:r>
    </w:p>
    <w:p w14:paraId="40495060" w14:textId="77777777" w:rsidR="009F393A" w:rsidRDefault="00D90EB7">
      <w:pPr>
        <w:spacing w:before="120"/>
        <w:ind w:left="709" w:hanging="709"/>
        <w:jc w:val="both"/>
      </w:pPr>
      <w:r>
        <w:rPr>
          <w:rFonts w:ascii="Cambria" w:hAnsi="Cambria" w:cs="Cambria"/>
          <w:b/>
          <w:bCs/>
          <w:sz w:val="22"/>
          <w:szCs w:val="22"/>
        </w:rPr>
        <w:t>8.17.</w:t>
      </w:r>
      <w:r>
        <w:rPr>
          <w:rFonts w:ascii="Cambria" w:hAnsi="Cambria" w:cs="Cambria"/>
          <w:bCs/>
          <w:sz w:val="22"/>
          <w:szCs w:val="22"/>
        </w:rPr>
        <w:t xml:space="preserve"> </w:t>
      </w:r>
      <w:r>
        <w:rPr>
          <w:rFonts w:ascii="Cambria" w:hAnsi="Cambria" w:cs="Cambria"/>
          <w:bCs/>
          <w:sz w:val="22"/>
          <w:szCs w:val="22"/>
        </w:rPr>
        <w:tab/>
        <w:t>Poświadczenia zgodności cyfrowego odwzorowania z dokumentem w postaci papierowej, o którym mowa pkt 8.15., może dokonać również notariusz.</w:t>
      </w:r>
    </w:p>
    <w:p w14:paraId="579D3ABB" w14:textId="77777777" w:rsidR="009F393A" w:rsidRDefault="00D90EB7">
      <w:pPr>
        <w:spacing w:before="120"/>
        <w:ind w:left="709" w:hanging="709"/>
        <w:jc w:val="both"/>
      </w:pPr>
      <w:r>
        <w:rPr>
          <w:rFonts w:ascii="Cambria" w:hAnsi="Cambria" w:cs="Cambria"/>
          <w:b/>
          <w:bCs/>
          <w:sz w:val="22"/>
          <w:szCs w:val="22"/>
        </w:rPr>
        <w:t>8</w:t>
      </w:r>
      <w:r>
        <w:rPr>
          <w:rFonts w:ascii="Cambria" w:hAnsi="Cambria" w:cs="Cambria"/>
          <w:bCs/>
          <w:sz w:val="22"/>
          <w:szCs w:val="22"/>
        </w:rPr>
        <w:t>.</w:t>
      </w:r>
      <w:r>
        <w:rPr>
          <w:rFonts w:ascii="Cambria" w:hAnsi="Cambria" w:cs="Cambria"/>
          <w:b/>
          <w:bCs/>
          <w:sz w:val="22"/>
          <w:szCs w:val="22"/>
        </w:rPr>
        <w:t>18</w:t>
      </w:r>
      <w:r>
        <w:rPr>
          <w:rFonts w:ascii="Cambria" w:hAnsi="Cambria" w:cs="Cambria"/>
          <w:bCs/>
          <w:sz w:val="22"/>
          <w:szCs w:val="22"/>
        </w:rPr>
        <w:t>.</w:t>
      </w:r>
      <w:r>
        <w:rPr>
          <w:rFonts w:ascii="Cambria" w:hAnsi="Cambria" w:cs="Cambria"/>
          <w:bCs/>
          <w:sz w:val="22"/>
          <w:szCs w:val="22"/>
        </w:rPr>
        <w:tab/>
        <w:t xml:space="preserve"> W przypadku gdy podmiotowe środki dowodowe, inne dokumenty, lub dokumenty potwierdzające umocowanie do reprezentowania odpowiednio wykonawcy, wykonawców wspólnie ubiegających się o udzielenie zamówienia publicznego, podmiotu </w:t>
      </w:r>
      <w:r>
        <w:rPr>
          <w:rFonts w:ascii="Cambria" w:hAnsi="Cambria" w:cs="Cambria"/>
          <w:bCs/>
          <w:sz w:val="22"/>
          <w:szCs w:val="22"/>
        </w:rPr>
        <w:lastRenderedPageBreak/>
        <w:t>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5E2F931" w14:textId="77777777" w:rsidR="009F393A" w:rsidRDefault="00D90EB7">
      <w:pPr>
        <w:spacing w:before="120"/>
        <w:ind w:left="709" w:hanging="709"/>
        <w:jc w:val="both"/>
      </w:pPr>
      <w:r>
        <w:rPr>
          <w:rFonts w:ascii="Cambria" w:hAnsi="Cambria" w:cs="Cambria"/>
          <w:b/>
          <w:bCs/>
          <w:sz w:val="22"/>
          <w:szCs w:val="22"/>
        </w:rPr>
        <w:t>8.19.</w:t>
      </w:r>
      <w:r>
        <w:rPr>
          <w:rFonts w:ascii="Cambria" w:hAnsi="Cambria" w:cs="Cambria"/>
          <w:b/>
          <w:bCs/>
          <w:sz w:val="22"/>
          <w:szCs w:val="22"/>
        </w:rPr>
        <w:tab/>
      </w:r>
      <w:r>
        <w:rPr>
          <w:rFonts w:ascii="Cambria" w:hAnsi="Cambria" w:cs="Cambria"/>
          <w:bCs/>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F7E9DCD" w14:textId="77777777" w:rsidR="009F393A" w:rsidRDefault="00D90EB7">
      <w:pPr>
        <w:spacing w:before="120"/>
        <w:ind w:left="709" w:hanging="709"/>
        <w:jc w:val="both"/>
      </w:pPr>
      <w:r>
        <w:rPr>
          <w:rFonts w:ascii="Cambria" w:hAnsi="Cambria" w:cs="Cambria"/>
          <w:b/>
          <w:bCs/>
          <w:sz w:val="22"/>
          <w:szCs w:val="22"/>
        </w:rPr>
        <w:t>8.20</w:t>
      </w:r>
      <w:r>
        <w:rPr>
          <w:rFonts w:ascii="Cambria" w:hAnsi="Cambria" w:cs="Cambria"/>
          <w:bCs/>
          <w:sz w:val="22"/>
          <w:szCs w:val="22"/>
        </w:rPr>
        <w:t>.</w:t>
      </w:r>
      <w:r>
        <w:rPr>
          <w:rFonts w:ascii="Cambria" w:hAnsi="Cambria" w:cs="Cambria"/>
          <w:bCs/>
          <w:sz w:val="22"/>
          <w:szCs w:val="22"/>
        </w:rPr>
        <w:tab/>
        <w:t>Poświadczenia zgodności cyfrowego odwzorowania z dokumentem w postaci papierowej, o którym mowa w pkt 8.19., dokonuje w przypadku:</w:t>
      </w:r>
    </w:p>
    <w:p w14:paraId="27788283" w14:textId="77777777" w:rsidR="009F393A" w:rsidRDefault="00D90EB7">
      <w:pPr>
        <w:spacing w:before="120"/>
        <w:ind w:left="1276" w:hanging="567"/>
        <w:jc w:val="both"/>
      </w:pPr>
      <w:r>
        <w:rPr>
          <w:rFonts w:ascii="Cambria" w:hAnsi="Cambria" w:cs="Cambria"/>
          <w:bCs/>
          <w:sz w:val="22"/>
          <w:szCs w:val="22"/>
        </w:rPr>
        <w:t xml:space="preserve">1) </w:t>
      </w:r>
      <w:r>
        <w:rPr>
          <w:rFonts w:ascii="Cambria" w:hAnsi="Cambria" w:cs="Cambria"/>
          <w:bCs/>
          <w:sz w:val="22"/>
          <w:szCs w:val="22"/>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533A88A" w14:textId="77777777" w:rsidR="009F393A" w:rsidRDefault="00D90EB7">
      <w:pPr>
        <w:spacing w:before="120"/>
        <w:ind w:left="1276" w:hanging="567"/>
        <w:jc w:val="both"/>
      </w:pPr>
      <w:r>
        <w:rPr>
          <w:rFonts w:ascii="Cambria" w:hAnsi="Cambria" w:cs="Cambria"/>
          <w:bCs/>
          <w:sz w:val="22"/>
          <w:szCs w:val="22"/>
        </w:rPr>
        <w:t xml:space="preserve">2) </w:t>
      </w:r>
      <w:r>
        <w:rPr>
          <w:rFonts w:ascii="Cambria" w:hAnsi="Cambria" w:cs="Cambria"/>
          <w:bCs/>
          <w:sz w:val="22"/>
          <w:szCs w:val="22"/>
        </w:rPr>
        <w:tab/>
        <w:t>innych dokumentów – odpowiednio wykonawca lub wykonawca wspólnie ubiegający się o udzielenie zamówienia, w zakresie dokumentów, które każdego z nich dotyczą.</w:t>
      </w:r>
    </w:p>
    <w:p w14:paraId="39D5A4E1" w14:textId="77777777" w:rsidR="009F393A" w:rsidRDefault="00D90EB7">
      <w:pPr>
        <w:spacing w:before="120"/>
        <w:ind w:left="709" w:hanging="709"/>
        <w:jc w:val="both"/>
      </w:pPr>
      <w:r>
        <w:rPr>
          <w:rFonts w:ascii="Cambria" w:hAnsi="Cambria" w:cs="Cambria"/>
          <w:b/>
          <w:bCs/>
          <w:sz w:val="22"/>
          <w:szCs w:val="22"/>
        </w:rPr>
        <w:t>8.21.</w:t>
      </w:r>
      <w:r>
        <w:rPr>
          <w:rFonts w:ascii="Cambria" w:hAnsi="Cambria" w:cs="Cambria"/>
          <w:bCs/>
          <w:sz w:val="22"/>
          <w:szCs w:val="22"/>
        </w:rPr>
        <w:t xml:space="preserve"> Poświadczenia zgodności cyfrowego odwzorowania z dokumentem w postaci papierowej, o którym mowa w pkt 8.19, może dokonać również notariusz</w:t>
      </w:r>
    </w:p>
    <w:p w14:paraId="5423110C" w14:textId="77777777" w:rsidR="009F393A" w:rsidRDefault="00D90EB7">
      <w:pPr>
        <w:spacing w:before="120"/>
        <w:ind w:left="709" w:hanging="709"/>
        <w:jc w:val="both"/>
      </w:pPr>
      <w:r>
        <w:rPr>
          <w:rFonts w:ascii="Cambria" w:hAnsi="Cambria" w:cs="Cambria"/>
          <w:b/>
          <w:bCs/>
          <w:sz w:val="22"/>
          <w:szCs w:val="22"/>
        </w:rPr>
        <w:t xml:space="preserve">8.22. </w:t>
      </w:r>
      <w:r>
        <w:rPr>
          <w:rFonts w:ascii="Cambria" w:hAnsi="Cambria" w:cs="Cambria"/>
          <w:b/>
          <w:bCs/>
          <w:sz w:val="22"/>
          <w:szCs w:val="22"/>
        </w:rPr>
        <w:tab/>
      </w:r>
      <w:r>
        <w:rPr>
          <w:rFonts w:ascii="Cambria" w:hAnsi="Cambria" w:cs="Cambria"/>
          <w:bCs/>
          <w:sz w:val="22"/>
          <w:szCs w:val="22"/>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6051D3DF" w14:textId="77777777" w:rsidR="009F393A" w:rsidRDefault="00D90EB7">
      <w:pPr>
        <w:spacing w:before="120"/>
        <w:ind w:left="709" w:hanging="709"/>
        <w:jc w:val="both"/>
      </w:pPr>
      <w:r>
        <w:rPr>
          <w:rFonts w:ascii="Cambria" w:hAnsi="Cambria" w:cs="Cambria"/>
          <w:b/>
          <w:bCs/>
          <w:sz w:val="22"/>
          <w:szCs w:val="22"/>
        </w:rPr>
        <w:t>8</w:t>
      </w:r>
      <w:r>
        <w:rPr>
          <w:rFonts w:ascii="Cambria" w:hAnsi="Cambria" w:cs="Cambria"/>
          <w:bCs/>
          <w:sz w:val="22"/>
          <w:szCs w:val="22"/>
        </w:rPr>
        <w:t>.</w:t>
      </w:r>
      <w:r>
        <w:rPr>
          <w:rFonts w:ascii="Cambria" w:hAnsi="Cambria" w:cs="Cambria"/>
          <w:b/>
          <w:bCs/>
          <w:sz w:val="22"/>
          <w:szCs w:val="22"/>
        </w:rPr>
        <w:t>23.</w:t>
      </w:r>
      <w:r>
        <w:rPr>
          <w:rFonts w:ascii="Cambria" w:hAnsi="Cambria" w:cs="Cambria"/>
          <w:bCs/>
          <w:sz w:val="22"/>
          <w:szCs w:val="22"/>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3E39FC09" w14:textId="77777777" w:rsidR="009F393A" w:rsidRDefault="009F393A">
      <w:pPr>
        <w:spacing w:before="120"/>
        <w:jc w:val="both"/>
        <w:rPr>
          <w:rFonts w:ascii="Cambria" w:hAnsi="Cambria" w:cs="Cambria"/>
          <w:b/>
          <w:bCs/>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397E056C" w14:textId="77777777">
        <w:tc>
          <w:tcPr>
            <w:tcW w:w="9073" w:type="dxa"/>
            <w:shd w:val="clear" w:color="auto" w:fill="E7E6E6"/>
          </w:tcPr>
          <w:p w14:paraId="5186BFEF" w14:textId="77777777" w:rsidR="009F393A" w:rsidRDefault="00D90EB7">
            <w:pPr>
              <w:widowControl w:val="0"/>
              <w:snapToGrid w:val="0"/>
              <w:spacing w:before="120"/>
              <w:ind w:left="654" w:hanging="654"/>
              <w:jc w:val="both"/>
            </w:pPr>
            <w:r>
              <w:rPr>
                <w:rFonts w:ascii="Cambria" w:hAnsi="Cambria" w:cs="Cambria"/>
                <w:b/>
                <w:bCs/>
                <w:sz w:val="22"/>
                <w:szCs w:val="22"/>
              </w:rPr>
              <w:t xml:space="preserve">9. </w:t>
            </w:r>
            <w:r>
              <w:rPr>
                <w:rFonts w:ascii="Cambria" w:hAnsi="Cambria" w:cs="Cambria"/>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2A2D2A8" w14:textId="77777777" w:rsidR="009F393A" w:rsidRDefault="009F393A">
      <w:pPr>
        <w:spacing w:before="120"/>
        <w:jc w:val="both"/>
        <w:rPr>
          <w:rFonts w:ascii="Cambria" w:hAnsi="Cambria" w:cs="Cambria"/>
          <w:b/>
          <w:sz w:val="22"/>
          <w:szCs w:val="22"/>
        </w:rPr>
      </w:pPr>
    </w:p>
    <w:p w14:paraId="2B784961" w14:textId="77777777" w:rsidR="009F393A" w:rsidRDefault="00D90EB7">
      <w:pPr>
        <w:spacing w:before="120"/>
        <w:jc w:val="both"/>
      </w:pPr>
      <w:r>
        <w:rPr>
          <w:rFonts w:ascii="Cambria" w:hAnsi="Cambria" w:cs="Cambria"/>
          <w:b/>
          <w:sz w:val="22"/>
          <w:szCs w:val="22"/>
        </w:rPr>
        <w:t xml:space="preserve">9.1. </w:t>
      </w:r>
      <w:r>
        <w:rPr>
          <w:rFonts w:ascii="Cambria" w:hAnsi="Cambria" w:cs="Cambria"/>
          <w:b/>
          <w:sz w:val="22"/>
          <w:szCs w:val="22"/>
        </w:rPr>
        <w:tab/>
      </w:r>
      <w:r>
        <w:rPr>
          <w:rFonts w:ascii="Cambria" w:hAnsi="Cambria" w:cs="Cambria"/>
          <w:sz w:val="22"/>
          <w:szCs w:val="22"/>
        </w:rPr>
        <w:t xml:space="preserve">Osobą uprawnioną do porozumiewania się z Wykonawcami jest: </w:t>
      </w:r>
    </w:p>
    <w:p w14:paraId="40A3D99E" w14:textId="77777777" w:rsidR="009F393A" w:rsidRDefault="00D90EB7">
      <w:pPr>
        <w:spacing w:before="120"/>
        <w:ind w:left="742"/>
        <w:jc w:val="both"/>
      </w:pPr>
      <w:r>
        <w:rPr>
          <w:rFonts w:ascii="Cambria" w:hAnsi="Cambria" w:cs="Cambria"/>
          <w:sz w:val="22"/>
          <w:szCs w:val="22"/>
        </w:rPr>
        <w:t xml:space="preserve">p. Tomasz Trykacz; </w:t>
      </w:r>
      <w:r>
        <w:rPr>
          <w:rFonts w:ascii="Cambria" w:hAnsi="Cambria" w:cs="Cambria"/>
          <w:sz w:val="22"/>
          <w:szCs w:val="22"/>
        </w:rPr>
        <w:tab/>
      </w:r>
      <w:r>
        <w:rPr>
          <w:rFonts w:ascii="Cambria" w:hAnsi="Cambria" w:cs="Cambria"/>
          <w:sz w:val="22"/>
          <w:szCs w:val="22"/>
        </w:rPr>
        <w:tab/>
      </w:r>
      <w:r>
        <w:rPr>
          <w:rFonts w:ascii="Cambria" w:hAnsi="Cambria" w:cs="Cambria"/>
          <w:sz w:val="22"/>
          <w:szCs w:val="22"/>
        </w:rPr>
        <w:br/>
        <w:t>e- mail: inwestycje@wegorzyno.pl;</w:t>
      </w:r>
    </w:p>
    <w:p w14:paraId="68E051E5" w14:textId="77777777" w:rsidR="009F393A" w:rsidRDefault="00D90EB7">
      <w:pPr>
        <w:spacing w:before="120"/>
        <w:ind w:left="742"/>
        <w:jc w:val="both"/>
      </w:pPr>
      <w:r>
        <w:rPr>
          <w:rFonts w:ascii="Cambria" w:hAnsi="Cambria" w:cs="Cambria"/>
          <w:sz w:val="22"/>
          <w:szCs w:val="22"/>
        </w:rPr>
        <w:lastRenderedPageBreak/>
        <w:t>od poniedziałku do piątku w godz. 8.00 – 14.00, z wyłączeniem dni wolnych od pracy.</w:t>
      </w:r>
    </w:p>
    <w:p w14:paraId="00B2B3AF" w14:textId="77777777" w:rsidR="009F393A" w:rsidRDefault="00D90EB7">
      <w:pPr>
        <w:spacing w:before="120"/>
        <w:ind w:left="742" w:hanging="742"/>
        <w:jc w:val="both"/>
      </w:pPr>
      <w:r>
        <w:rPr>
          <w:rFonts w:ascii="Cambria" w:hAnsi="Cambria" w:cs="Cambria"/>
          <w:b/>
          <w:sz w:val="22"/>
          <w:szCs w:val="22"/>
        </w:rPr>
        <w:t>9.2</w:t>
      </w:r>
      <w:r>
        <w:rPr>
          <w:rFonts w:ascii="Cambria" w:hAnsi="Cambria" w:cs="Cambria"/>
          <w:sz w:val="22"/>
          <w:szCs w:val="22"/>
        </w:rPr>
        <w:t>.</w:t>
      </w:r>
      <w:r>
        <w:rPr>
          <w:rFonts w:ascii="Cambria" w:hAnsi="Cambria" w:cs="Cambria"/>
          <w:sz w:val="22"/>
          <w:szCs w:val="22"/>
        </w:rPr>
        <w:tab/>
        <w:t>Komunikacja między Zamawiającym, a Wykonawcami odbywa się przy użyciu miniPortalu https://miniportal.uzp.gov.pl/, ePUAPu https://epuap.gov.pl/wps/portal oraz poczty elektronicznej, z zastrzeżeniem, że złożenie oferty następuje wyłącznie przy użyciu miniPortalu.</w:t>
      </w:r>
    </w:p>
    <w:p w14:paraId="62A3ECDB" w14:textId="77777777" w:rsidR="009F393A" w:rsidRDefault="00D90EB7">
      <w:pPr>
        <w:spacing w:before="120"/>
        <w:ind w:left="742" w:hanging="742"/>
        <w:jc w:val="both"/>
      </w:pPr>
      <w:r>
        <w:rPr>
          <w:rFonts w:ascii="Cambria" w:hAnsi="Cambria" w:cs="Cambria"/>
          <w:b/>
          <w:sz w:val="22"/>
          <w:szCs w:val="22"/>
        </w:rPr>
        <w:t>9.3.</w:t>
      </w:r>
      <w:r>
        <w:rPr>
          <w:rFonts w:ascii="Cambria" w:hAnsi="Cambria" w:cs="Cambria"/>
          <w:sz w:val="22"/>
          <w:szCs w:val="22"/>
        </w:rPr>
        <w:tab/>
        <w:t>Wykonawca zamierzający wziąć udział w niniejszym postępowaniu o udzielenie zamówienia publicznego, musi posiadać konto na ePUAP. Wykonawca posiadający konto na ePUAP ma dostęp do formularzy: złożenia, zmiany, wycofania oferty lub wniosku oraz do formularza do komunikacji.</w:t>
      </w:r>
    </w:p>
    <w:p w14:paraId="45C274D0" w14:textId="77777777" w:rsidR="009F393A" w:rsidRDefault="00D90EB7">
      <w:pPr>
        <w:spacing w:before="120"/>
        <w:ind w:left="742" w:hanging="742"/>
        <w:jc w:val="both"/>
      </w:pPr>
      <w:r>
        <w:rPr>
          <w:rFonts w:ascii="Cambria" w:hAnsi="Cambria" w:cs="Cambria"/>
          <w:b/>
          <w:sz w:val="22"/>
          <w:szCs w:val="22"/>
        </w:rPr>
        <w:t>9.4.</w:t>
      </w:r>
      <w:r>
        <w:rPr>
          <w:rFonts w:ascii="Cambria" w:hAnsi="Cambria" w:cs="Cambria"/>
          <w:sz w:val="22"/>
          <w:szCs w:val="22"/>
        </w:rPr>
        <w:tab/>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miniPortalu oraz Regulaminie ePUAP.</w:t>
      </w:r>
    </w:p>
    <w:p w14:paraId="50081A0A" w14:textId="77777777" w:rsidR="009F393A" w:rsidRDefault="00D90EB7">
      <w:pPr>
        <w:spacing w:before="120"/>
        <w:ind w:left="742" w:hanging="742"/>
        <w:jc w:val="both"/>
      </w:pPr>
      <w:r>
        <w:rPr>
          <w:rFonts w:ascii="Cambria" w:hAnsi="Cambria" w:cs="Cambria"/>
          <w:b/>
          <w:sz w:val="22"/>
          <w:szCs w:val="22"/>
        </w:rPr>
        <w:t>9.5.</w:t>
      </w:r>
      <w:r>
        <w:rPr>
          <w:rFonts w:ascii="Cambria" w:hAnsi="Cambria" w:cs="Cambria"/>
          <w:sz w:val="22"/>
          <w:szCs w:val="22"/>
        </w:rPr>
        <w:tab/>
        <w:t>Maksymalny rozmiar plików przesyłanych za pośrednictwem dedykowanych formularzy do: złożenia, zmiany, wycofania oferty lub wniosku oraz do komunikacji wynosi 150 MB</w:t>
      </w:r>
    </w:p>
    <w:p w14:paraId="61DBE09A" w14:textId="377C2065" w:rsidR="009F393A" w:rsidRDefault="00D90EB7">
      <w:pPr>
        <w:spacing w:before="120"/>
        <w:ind w:left="742" w:hanging="742"/>
        <w:jc w:val="both"/>
      </w:pPr>
      <w:r>
        <w:rPr>
          <w:rFonts w:ascii="Cambria" w:hAnsi="Cambria" w:cs="Cambria"/>
          <w:b/>
          <w:sz w:val="22"/>
          <w:szCs w:val="22"/>
        </w:rPr>
        <w:t>9.6.</w:t>
      </w:r>
      <w:r>
        <w:rPr>
          <w:rFonts w:ascii="Cambria" w:hAnsi="Cambria" w:cs="Cambria"/>
          <w:sz w:val="22"/>
          <w:szCs w:val="22"/>
        </w:rPr>
        <w:tab/>
      </w:r>
      <w:bookmarkStart w:id="3" w:name="_Hlk47482623"/>
      <w:r>
        <w:rPr>
          <w:rFonts w:ascii="Cambria" w:hAnsi="Cambria" w:cs="Cambria"/>
          <w:sz w:val="22"/>
          <w:szCs w:val="22"/>
        </w:rPr>
        <w:t xml:space="preserve">Za datę przekazania oferty </w:t>
      </w:r>
      <w:bookmarkStart w:id="4" w:name="_Hlk43843791"/>
      <w:r>
        <w:rPr>
          <w:rFonts w:ascii="Cambria" w:hAnsi="Cambria" w:cs="Cambria"/>
          <w:sz w:val="22"/>
          <w:szCs w:val="22"/>
        </w:rPr>
        <w:t>przyjmuje się datę jej przekazania na ePUAP</w:t>
      </w:r>
      <w:bookmarkEnd w:id="4"/>
      <w:r>
        <w:rPr>
          <w:rFonts w:ascii="Cambria" w:hAnsi="Cambria" w:cs="Cambria"/>
          <w:sz w:val="22"/>
          <w:szCs w:val="22"/>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9.10 lit. b).</w:t>
      </w:r>
      <w:bookmarkEnd w:id="3"/>
    </w:p>
    <w:p w14:paraId="4B444E29" w14:textId="77777777" w:rsidR="009F393A" w:rsidRDefault="00D90EB7">
      <w:pPr>
        <w:spacing w:before="120"/>
        <w:ind w:left="742" w:hanging="742"/>
        <w:jc w:val="both"/>
      </w:pPr>
      <w:r>
        <w:rPr>
          <w:rFonts w:ascii="Cambria" w:hAnsi="Cambria" w:cs="Cambria"/>
          <w:b/>
          <w:sz w:val="22"/>
          <w:szCs w:val="22"/>
        </w:rPr>
        <w:t>9.7.</w:t>
      </w:r>
      <w:r>
        <w:rPr>
          <w:rFonts w:ascii="Cambria" w:hAnsi="Cambria" w:cs="Cambria"/>
          <w:sz w:val="22"/>
          <w:szCs w:val="22"/>
        </w:rPr>
        <w:tab/>
        <w:t xml:space="preserve">Zamawiający przekazuje link do postępowania oraz identyfikator postępowania generowany przez miniPortal (ID postępowania) jako załączniki nr 10 i nr 11 do SWZ. Dane postępowania można wyszukać również na </w:t>
      </w:r>
      <w:r>
        <w:rPr>
          <w:rFonts w:ascii="Cambria" w:hAnsi="Cambria" w:cs="Cambria"/>
          <w:i/>
          <w:sz w:val="22"/>
          <w:szCs w:val="22"/>
        </w:rPr>
        <w:t>Liście wszystkich postępowań</w:t>
      </w:r>
      <w:r>
        <w:rPr>
          <w:rFonts w:ascii="Cambria" w:hAnsi="Cambria" w:cs="Cambria"/>
          <w:sz w:val="22"/>
          <w:szCs w:val="22"/>
        </w:rPr>
        <w:t xml:space="preserve"> klikając wcześniej opcję </w:t>
      </w:r>
      <w:r>
        <w:rPr>
          <w:rFonts w:ascii="Cambria" w:hAnsi="Cambria" w:cs="Cambria"/>
          <w:i/>
          <w:iCs/>
          <w:sz w:val="22"/>
          <w:szCs w:val="22"/>
        </w:rPr>
        <w:t>„Dla Wykonawców</w:t>
      </w:r>
      <w:r>
        <w:rPr>
          <w:rFonts w:ascii="Cambria" w:hAnsi="Cambria" w:cs="Cambria"/>
          <w:sz w:val="22"/>
          <w:szCs w:val="22"/>
        </w:rPr>
        <w:t>” lub ze strony głównej z zakładki Postępowania na miniPortalu</w:t>
      </w:r>
    </w:p>
    <w:p w14:paraId="1677490C" w14:textId="77777777" w:rsidR="009F393A" w:rsidRDefault="00D90EB7">
      <w:pPr>
        <w:spacing w:before="120"/>
        <w:ind w:left="709" w:hanging="709"/>
        <w:jc w:val="both"/>
      </w:pPr>
      <w:r>
        <w:rPr>
          <w:rFonts w:ascii="Cambria" w:hAnsi="Cambria" w:cs="Cambria"/>
          <w:b/>
          <w:sz w:val="22"/>
          <w:szCs w:val="22"/>
        </w:rPr>
        <w:t>9.8.</w:t>
      </w:r>
      <w:r>
        <w:rPr>
          <w:rFonts w:ascii="Cambria" w:hAnsi="Cambria" w:cs="Cambria"/>
          <w:sz w:val="22"/>
          <w:szCs w:val="22"/>
        </w:rPr>
        <w:tab/>
        <w:t>Ofertę oraz oświadczenia, składane na podstawie art. 125 ust. 1 PZP (sporządzane wg wzorów stanowiących odpowiednio załącznik nr 2/2a i 3/3a do SWZ), sporządza się, pod rygorem nieważności w formie elektronicznej lub w postaci elektronicznej opatrzonej podpisem zaufanym lub podpisem osobistym. Zgodnie z art. 78</w:t>
      </w:r>
      <w:r>
        <w:rPr>
          <w:rFonts w:ascii="Cambria" w:hAnsi="Cambria" w:cs="Cambria"/>
          <w:sz w:val="22"/>
          <w:szCs w:val="22"/>
          <w:vertAlign w:val="superscript"/>
        </w:rPr>
        <w:t>1</w:t>
      </w:r>
      <w:r>
        <w:rPr>
          <w:rFonts w:ascii="Cambria" w:hAnsi="Cambria" w:cs="Cambria"/>
          <w:sz w:val="22"/>
          <w:szCs w:val="22"/>
        </w:rPr>
        <w:t xml:space="preserve"> Kodeksu cywilnego do zachowania elektronicznej formy czynności prawnej wystarcza złożenie oświadczenia woli w postaci elektronicznej i opatrzenie go kwalifikowanym podpisem elektronicznym. </w:t>
      </w:r>
    </w:p>
    <w:p w14:paraId="793A1624" w14:textId="77777777" w:rsidR="009F393A" w:rsidRDefault="00D90EB7">
      <w:pPr>
        <w:spacing w:before="120"/>
        <w:ind w:left="709" w:hanging="709"/>
        <w:jc w:val="both"/>
      </w:pPr>
      <w:r>
        <w:rPr>
          <w:rFonts w:ascii="Cambria" w:hAnsi="Cambria" w:cs="Cambria"/>
          <w:b/>
          <w:sz w:val="22"/>
          <w:szCs w:val="22"/>
        </w:rPr>
        <w:t>9.9.</w:t>
      </w:r>
      <w:r>
        <w:rPr>
          <w:rFonts w:ascii="Cambria" w:hAnsi="Cambria" w:cs="Cambria"/>
          <w:sz w:val="22"/>
          <w:szCs w:val="22"/>
        </w:rPr>
        <w:tab/>
        <w:t>Złożenie oferty i oferty dodatkowej:</w:t>
      </w:r>
    </w:p>
    <w:p w14:paraId="4470598A" w14:textId="77777777" w:rsidR="009F393A" w:rsidRDefault="00D90EB7">
      <w:pPr>
        <w:spacing w:before="120"/>
        <w:ind w:left="1418" w:hanging="709"/>
        <w:jc w:val="both"/>
      </w:pPr>
      <w:r>
        <w:rPr>
          <w:rFonts w:ascii="Cambria" w:hAnsi="Cambria" w:cs="Cambria"/>
          <w:sz w:val="22"/>
          <w:szCs w:val="22"/>
        </w:rPr>
        <w:t>a)</w:t>
      </w:r>
      <w:r>
        <w:rPr>
          <w:rFonts w:ascii="Cambria" w:hAnsi="Cambria" w:cs="Cambria"/>
          <w:b/>
          <w:sz w:val="22"/>
          <w:szCs w:val="22"/>
        </w:rPr>
        <w:tab/>
      </w:r>
      <w:r>
        <w:rPr>
          <w:rFonts w:ascii="Cambria" w:hAnsi="Cambria" w:cs="Cambria"/>
          <w:sz w:val="22"/>
          <w:szCs w:val="22"/>
          <w:lang w:eastAsia="en-US"/>
        </w:rPr>
        <w:t xml:space="preserve">Wykonawca składa ofertę za pośrednictwem </w:t>
      </w:r>
      <w:r>
        <w:rPr>
          <w:rFonts w:ascii="Cambria" w:hAnsi="Cambria" w:cs="Cambria"/>
          <w:b/>
          <w:i/>
          <w:sz w:val="22"/>
          <w:szCs w:val="22"/>
          <w:lang w:eastAsia="en-US"/>
        </w:rPr>
        <w:t>Formularza do złożenia, zmiany, wycofania oferty lub wniosku</w:t>
      </w:r>
      <w:r>
        <w:rPr>
          <w:rFonts w:ascii="Cambria" w:hAnsi="Cambria" w:cs="Cambria"/>
          <w:b/>
          <w:sz w:val="22"/>
          <w:szCs w:val="22"/>
          <w:lang w:eastAsia="en-US"/>
        </w:rPr>
        <w:t xml:space="preserve"> </w:t>
      </w:r>
      <w:r>
        <w:rPr>
          <w:rFonts w:ascii="Cambria" w:hAnsi="Cambria" w:cs="Cambria"/>
          <w:sz w:val="22"/>
          <w:szCs w:val="22"/>
          <w:lang w:eastAsia="en-US"/>
        </w:rPr>
        <w:t>dostępnego na ePUAP i udostępnionego również na miniPortalu. Formularz do zaszyfrowania oferty przez Wykonawcę jest dostępny dla wykonawców na miniPortalu, w szczegółach danego postępowania</w:t>
      </w:r>
    </w:p>
    <w:p w14:paraId="2527E3B8" w14:textId="77777777" w:rsidR="009F393A" w:rsidRDefault="00D90EB7">
      <w:pPr>
        <w:spacing w:before="120"/>
        <w:ind w:left="1418" w:hanging="709"/>
        <w:jc w:val="both"/>
      </w:pPr>
      <w:r>
        <w:rPr>
          <w:rFonts w:ascii="Cambria" w:hAnsi="Cambria" w:cs="Cambria"/>
          <w:sz w:val="22"/>
          <w:szCs w:val="22"/>
        </w:rPr>
        <w:t>b)</w:t>
      </w:r>
      <w:r>
        <w:rPr>
          <w:rFonts w:ascii="Cambria" w:hAnsi="Cambria" w:cs="Cambria"/>
          <w:b/>
          <w:sz w:val="22"/>
          <w:szCs w:val="22"/>
        </w:rPr>
        <w:tab/>
      </w:r>
      <w:r>
        <w:rPr>
          <w:rFonts w:ascii="Cambria" w:hAnsi="Cambria" w:cs="Cambria"/>
          <w:sz w:val="22"/>
          <w:szCs w:val="22"/>
          <w:lang w:eastAsia="en-US"/>
        </w:rPr>
        <w:t>oświadczenie o zmianie oraz oświadczenie o wycofaniu oferty lub oferty dodatkowej składane jest pod rygorem nieważności w formie elektronicznej lub w postaci elektronicznej opatrzonej podpisem zaufanym lub podpisem osobistym.</w:t>
      </w:r>
    </w:p>
    <w:p w14:paraId="0657C27E" w14:textId="77777777" w:rsidR="009F393A" w:rsidRDefault="00D90EB7">
      <w:pPr>
        <w:spacing w:before="120"/>
        <w:ind w:left="1418" w:hanging="709"/>
        <w:jc w:val="both"/>
      </w:pPr>
      <w:r>
        <w:rPr>
          <w:rFonts w:ascii="Cambria" w:hAnsi="Cambria" w:cs="Cambria"/>
          <w:sz w:val="22"/>
          <w:szCs w:val="22"/>
        </w:rPr>
        <w:t>c)</w:t>
      </w:r>
      <w:r>
        <w:rPr>
          <w:rFonts w:ascii="Cambria" w:hAnsi="Cambria" w:cs="Cambria"/>
          <w:sz w:val="22"/>
          <w:szCs w:val="22"/>
        </w:rPr>
        <w:tab/>
        <w:t xml:space="preserve">Sposób złożenia oferty, w tym zaszyfrowania oferty opisany został w Regulaminie korzystania z miniPortal. Ofertę należy złożyć w oryginale. </w:t>
      </w:r>
    </w:p>
    <w:p w14:paraId="6FCD1B89" w14:textId="77777777" w:rsidR="009F393A" w:rsidRDefault="00D90EB7">
      <w:pPr>
        <w:spacing w:before="120"/>
        <w:ind w:left="1418" w:hanging="709"/>
        <w:jc w:val="both"/>
      </w:pPr>
      <w:r>
        <w:rPr>
          <w:rFonts w:ascii="Cambria" w:hAnsi="Cambria" w:cs="Cambria"/>
          <w:sz w:val="22"/>
          <w:szCs w:val="22"/>
        </w:rPr>
        <w:t xml:space="preserve">d) </w:t>
      </w:r>
      <w:r>
        <w:rPr>
          <w:rFonts w:ascii="Cambria" w:hAnsi="Cambria" w:cs="Cambria"/>
          <w:sz w:val="22"/>
          <w:szCs w:val="22"/>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AA646B7" w14:textId="77777777" w:rsidR="009F393A" w:rsidRDefault="00D90EB7">
      <w:pPr>
        <w:spacing w:before="120"/>
        <w:ind w:left="1418" w:hanging="709"/>
        <w:jc w:val="both"/>
      </w:pPr>
      <w:r>
        <w:rPr>
          <w:rFonts w:ascii="Cambria" w:hAnsi="Cambria" w:cs="Cambria"/>
          <w:sz w:val="22"/>
          <w:szCs w:val="22"/>
        </w:rPr>
        <w:lastRenderedPageBreak/>
        <w:t>e)</w:t>
      </w:r>
      <w:r>
        <w:rPr>
          <w:rFonts w:ascii="Cambria" w:hAnsi="Cambria" w:cs="Cambria"/>
          <w:sz w:val="22"/>
          <w:szCs w:val="22"/>
        </w:rPr>
        <w:tab/>
        <w:t xml:space="preserve">Do oferty należy dołączyć oświadczenia, o których mowa w art. 125 ust. 1 PZP (według załączników 2/2a i 3/3a do SWZ ) w postaci elektronicznej opatrzonej kwalifikowanym podpisem elektronicznym lub w postaci elektronicznej podpisanej podpisem zaufanym lub podpisem osobistym, a następnie zaszyfrować wraz z plikami stanowiącymi ofertę (nie dotyczy ofert dodatkowych).  </w:t>
      </w:r>
    </w:p>
    <w:p w14:paraId="47F39C58" w14:textId="77777777" w:rsidR="009F393A" w:rsidRDefault="00D90EB7">
      <w:pPr>
        <w:spacing w:before="120"/>
        <w:ind w:left="1418" w:hanging="709"/>
        <w:jc w:val="both"/>
      </w:pPr>
      <w:r>
        <w:rPr>
          <w:rFonts w:ascii="Cambria" w:hAnsi="Cambria" w:cs="Cambria"/>
          <w:sz w:val="22"/>
          <w:szCs w:val="22"/>
        </w:rPr>
        <w:t>f)</w:t>
      </w:r>
      <w:r>
        <w:rPr>
          <w:rFonts w:ascii="Cambria" w:hAnsi="Cambria" w:cs="Cambria"/>
          <w:sz w:val="22"/>
          <w:szCs w:val="22"/>
        </w:rPr>
        <w:tab/>
        <w:t xml:space="preserve">Wykonawca może przed upływem terminu do składania ofert zmienić lub wycofać ofertę/ofertę dodatkową za pośrednictwem </w:t>
      </w:r>
      <w:r>
        <w:rPr>
          <w:rFonts w:ascii="Cambria" w:hAnsi="Cambria" w:cs="Cambria"/>
          <w:b/>
          <w:i/>
          <w:sz w:val="22"/>
          <w:szCs w:val="22"/>
        </w:rPr>
        <w:t>Formularza do złożenia, zmiany, wycofania oferty lub wniosku</w:t>
      </w:r>
      <w:r>
        <w:rPr>
          <w:rFonts w:ascii="Cambria" w:hAnsi="Cambria" w:cs="Cambria"/>
          <w:sz w:val="22"/>
          <w:szCs w:val="22"/>
        </w:rPr>
        <w:t xml:space="preserve"> dostępnego na ePUAP i udostępnionych również na miniPortalu. Sposób zmiany i wycofania oferty został opisany w Instrukcji użytkownika dostępnej na miniPortalu.</w:t>
      </w:r>
    </w:p>
    <w:p w14:paraId="67C1A8D8" w14:textId="77777777" w:rsidR="009F393A" w:rsidRDefault="00D90EB7">
      <w:pPr>
        <w:spacing w:before="120"/>
        <w:ind w:left="1418" w:hanging="709"/>
        <w:jc w:val="both"/>
      </w:pPr>
      <w:r>
        <w:rPr>
          <w:rFonts w:ascii="Cambria" w:hAnsi="Cambria" w:cs="Cambria"/>
          <w:sz w:val="22"/>
          <w:szCs w:val="22"/>
        </w:rPr>
        <w:t>g)</w:t>
      </w:r>
      <w:r>
        <w:rPr>
          <w:rFonts w:ascii="Cambria" w:hAnsi="Cambria" w:cs="Cambria"/>
          <w:sz w:val="22"/>
          <w:szCs w:val="22"/>
        </w:rPr>
        <w:tab/>
        <w:t>Wykonawca po upływie terminu do składania ofert nie może skutecznie dokonać zmiany ani wycofać złożonej oferty.</w:t>
      </w:r>
    </w:p>
    <w:p w14:paraId="0B774E3F" w14:textId="77777777" w:rsidR="009F393A" w:rsidRDefault="00D90EB7">
      <w:pPr>
        <w:spacing w:before="120"/>
        <w:ind w:left="709" w:hanging="709"/>
        <w:jc w:val="both"/>
      </w:pPr>
      <w:r>
        <w:rPr>
          <w:rFonts w:ascii="Cambria" w:hAnsi="Cambria" w:cs="Cambria"/>
          <w:b/>
          <w:sz w:val="22"/>
          <w:szCs w:val="22"/>
        </w:rPr>
        <w:t>9.10.</w:t>
      </w:r>
      <w:r>
        <w:rPr>
          <w:rFonts w:ascii="Cambria" w:hAnsi="Cambria" w:cs="Cambria"/>
          <w:sz w:val="22"/>
          <w:szCs w:val="22"/>
        </w:rPr>
        <w:tab/>
        <w:t>Sposób komunikowania się Zamawiającego z Wykonawcami (nie dotyczy składania i wycofania ofert/ofert dodatkowych):</w:t>
      </w:r>
    </w:p>
    <w:p w14:paraId="7B019050" w14:textId="7F6F4163" w:rsidR="009F393A" w:rsidRDefault="00D90EB7">
      <w:pPr>
        <w:numPr>
          <w:ilvl w:val="0"/>
          <w:numId w:val="3"/>
        </w:numPr>
        <w:spacing w:before="120"/>
        <w:ind w:left="1418" w:hanging="709"/>
        <w:jc w:val="both"/>
      </w:pPr>
      <w:bookmarkStart w:id="5" w:name="_Hlk47482679"/>
      <w:r>
        <w:rPr>
          <w:rFonts w:ascii="Cambria" w:hAnsi="Cambria" w:cs="Cambria"/>
          <w:sz w:val="22"/>
          <w:szCs w:val="22"/>
        </w:rPr>
        <w:t>Komunikacja między Zamawiającym, a Wykonawcami odbywa się przy użyciu miniPortalu https://miniportal.uzp.gov.pl/, ePUAPu https://epuap.gov.pl/wps/portal oraz poczty elektronicznej, z zastrzeżeniem, że złożenie oferty następuje wyłącznie przy użyciu miniPortalu.</w:t>
      </w:r>
      <w:r>
        <w:rPr>
          <w:rFonts w:ascii="Cambria" w:hAnsi="Cambria" w:cs="Cambria"/>
          <w:b/>
          <w:i/>
          <w:sz w:val="22"/>
          <w:szCs w:val="22"/>
        </w:rPr>
        <w:t>.</w:t>
      </w:r>
      <w:r>
        <w:rPr>
          <w:rFonts w:ascii="Cambria" w:hAnsi="Cambria" w:cs="Cambria"/>
          <w:b/>
          <w:sz w:val="22"/>
          <w:szCs w:val="22"/>
        </w:rPr>
        <w:t xml:space="preserve"> </w:t>
      </w:r>
      <w:r>
        <w:rPr>
          <w:rFonts w:ascii="Cambria" w:hAnsi="Cambria" w:cs="Cambria"/>
          <w:sz w:val="22"/>
          <w:szCs w:val="22"/>
        </w:rPr>
        <w:t xml:space="preserve">We wszelkiej korespondencji Zamawiający i Wykonawcy posługują się numerem postępowania wskazanym w SWZ ( ZP.271.8.2021). </w:t>
      </w:r>
      <w:bookmarkEnd w:id="5"/>
    </w:p>
    <w:p w14:paraId="060A4D92" w14:textId="77777777" w:rsidR="009F393A" w:rsidRDefault="00D90EB7">
      <w:pPr>
        <w:numPr>
          <w:ilvl w:val="0"/>
          <w:numId w:val="3"/>
        </w:numPr>
        <w:spacing w:before="120" w:after="120"/>
        <w:ind w:left="1418" w:hanging="709"/>
        <w:jc w:val="both"/>
      </w:pPr>
      <w:r>
        <w:rPr>
          <w:rFonts w:ascii="Cambria" w:hAnsi="Cambria" w:cs="Cambria"/>
          <w:sz w:val="22"/>
          <w:szCs w:val="22"/>
        </w:rPr>
        <w:t xml:space="preserve">Zamawiający może również komunikować się z Wykonawcami za pomocą poczty elektronicznej, email </w:t>
      </w:r>
      <w:hyperlink r:id="rId10">
        <w:r>
          <w:rPr>
            <w:rStyle w:val="czeinternetowe"/>
            <w:rFonts w:ascii="Cambria" w:hAnsi="Cambria" w:cs="Cambria"/>
            <w:sz w:val="22"/>
            <w:szCs w:val="22"/>
          </w:rPr>
          <w:t>inwestycje@wegorzyno.pl</w:t>
        </w:r>
      </w:hyperlink>
      <w:bookmarkStart w:id="6" w:name="_Hlk47482730"/>
      <w:r>
        <w:rPr>
          <w:rFonts w:ascii="Cambria" w:hAnsi="Cambria" w:cs="Cambria"/>
          <w:sz w:val="22"/>
          <w:szCs w:val="22"/>
        </w:rPr>
        <w:t xml:space="preserve"> </w:t>
      </w:r>
    </w:p>
    <w:p w14:paraId="544E7AEF" w14:textId="77777777" w:rsidR="009F393A" w:rsidRDefault="00D90EB7">
      <w:pPr>
        <w:spacing w:before="120" w:after="120"/>
        <w:ind w:left="1418"/>
        <w:jc w:val="both"/>
      </w:pPr>
      <w:r>
        <w:rPr>
          <w:rFonts w:ascii="Cambria" w:hAnsi="Cambria" w:cs="Cambria"/>
          <w:sz w:val="22"/>
          <w:szCs w:val="22"/>
        </w:rPr>
        <w:t>Sposób sporządzenia i przekazywania informacji oraz wymagań technicznych dla dokumentów elektronicznych oraz środków komunikacji elektronicznej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(Dz. U</w:t>
      </w:r>
      <w:bookmarkEnd w:id="6"/>
      <w:r>
        <w:rPr>
          <w:rFonts w:ascii="Cambria" w:hAnsi="Cambria" w:cs="Cambria"/>
          <w:sz w:val="22"/>
          <w:szCs w:val="22"/>
        </w:rPr>
        <w:t>. z 2020 r., poz. 2452).</w:t>
      </w:r>
    </w:p>
    <w:p w14:paraId="61CEF2B2" w14:textId="77777777" w:rsidR="009F393A" w:rsidRDefault="00D90EB7">
      <w:pPr>
        <w:spacing w:before="120"/>
        <w:ind w:left="709" w:hanging="709"/>
        <w:jc w:val="both"/>
      </w:pPr>
      <w:r>
        <w:rPr>
          <w:rFonts w:ascii="Cambria" w:hAnsi="Cambria" w:cs="Cambria"/>
          <w:b/>
          <w:sz w:val="22"/>
          <w:szCs w:val="22"/>
        </w:rPr>
        <w:t>9.11.</w:t>
      </w:r>
      <w:r>
        <w:rPr>
          <w:rFonts w:ascii="Cambria" w:hAnsi="Cambria" w:cs="Cambria"/>
          <w:sz w:val="22"/>
          <w:szCs w:val="22"/>
        </w:rPr>
        <w:tab/>
        <w:t xml:space="preserve">Zamawiający nie wymaga składania ani ofert w formie katalogów elektronicznych. </w:t>
      </w:r>
    </w:p>
    <w:p w14:paraId="5B4188A1" w14:textId="77777777" w:rsidR="009F393A" w:rsidRDefault="00D90EB7">
      <w:pPr>
        <w:spacing w:before="120"/>
        <w:ind w:left="709" w:hanging="709"/>
        <w:jc w:val="both"/>
      </w:pPr>
      <w:r>
        <w:rPr>
          <w:rFonts w:ascii="Cambria" w:hAnsi="Cambria" w:cs="Cambria"/>
          <w:b/>
          <w:sz w:val="22"/>
          <w:szCs w:val="22"/>
        </w:rPr>
        <w:t>9.12</w:t>
      </w:r>
      <w:r>
        <w:rPr>
          <w:rFonts w:ascii="Cambria" w:hAnsi="Cambria" w:cs="Cambria"/>
          <w:sz w:val="22"/>
          <w:szCs w:val="22"/>
        </w:rPr>
        <w:tab/>
        <w:t>Niniejsze postępowanie prowadzone jest w języku polskim.</w:t>
      </w:r>
    </w:p>
    <w:p w14:paraId="7C236CE4" w14:textId="77777777" w:rsidR="009F393A" w:rsidRDefault="00D90EB7">
      <w:pPr>
        <w:spacing w:before="120"/>
        <w:ind w:left="709" w:hanging="709"/>
        <w:jc w:val="both"/>
      </w:pPr>
      <w:r>
        <w:rPr>
          <w:rFonts w:ascii="Cambria" w:hAnsi="Cambria" w:cs="Cambria"/>
          <w:b/>
          <w:sz w:val="22"/>
          <w:szCs w:val="22"/>
        </w:rPr>
        <w:t xml:space="preserve">9.13. </w:t>
      </w:r>
      <w:r>
        <w:rPr>
          <w:rFonts w:ascii="Cambria" w:hAnsi="Cambria" w:cs="Cambria"/>
          <w:b/>
          <w:sz w:val="22"/>
          <w:szCs w:val="22"/>
        </w:rPr>
        <w:tab/>
      </w:r>
      <w:r>
        <w:rPr>
          <w:rFonts w:ascii="Cambria" w:hAnsi="Cambria" w:cs="Cambria"/>
          <w:sz w:val="22"/>
          <w:szCs w:val="22"/>
        </w:rPr>
        <w:t>Wykonawca zobowiązany jest do powiadomienia Zamawiającego o wszelkiej zmianie adresu poczty elektronicznej podanego w ofercie.</w:t>
      </w:r>
    </w:p>
    <w:p w14:paraId="76154FF3" w14:textId="77777777" w:rsidR="009F393A" w:rsidRDefault="00D90EB7">
      <w:pPr>
        <w:spacing w:before="120"/>
        <w:ind w:left="709" w:hanging="709"/>
        <w:jc w:val="both"/>
      </w:pPr>
      <w:r>
        <w:rPr>
          <w:rFonts w:ascii="Cambria" w:hAnsi="Cambria" w:cs="Cambria"/>
          <w:b/>
          <w:sz w:val="22"/>
          <w:szCs w:val="22"/>
        </w:rPr>
        <w:t xml:space="preserve">9.14. </w:t>
      </w:r>
      <w:r>
        <w:rPr>
          <w:rFonts w:ascii="Cambria" w:hAnsi="Cambria" w:cs="Cambria"/>
          <w:b/>
          <w:sz w:val="22"/>
          <w:szCs w:val="22"/>
        </w:rPr>
        <w:tab/>
      </w:r>
      <w:bookmarkStart w:id="7" w:name="_Hlk47482747"/>
      <w:r>
        <w:rPr>
          <w:rFonts w:ascii="Cambria" w:hAnsi="Cambria" w:cs="Cambria"/>
          <w:sz w:val="22"/>
          <w:szCs w:val="22"/>
        </w:rPr>
        <w:t>Zamawiający nie przewiduje</w:t>
      </w:r>
      <w:r>
        <w:rPr>
          <w:rStyle w:val="Odwoaniedokomentarza2"/>
        </w:rPr>
        <w:t xml:space="preserve"> </w:t>
      </w:r>
      <w:r>
        <w:rPr>
          <w:rStyle w:val="Odwoaniedokomentarza2"/>
          <w:rFonts w:ascii="Cambria" w:hAnsi="Cambria" w:cs="Cambria"/>
          <w:sz w:val="22"/>
          <w:szCs w:val="22"/>
        </w:rPr>
        <w:t>m</w:t>
      </w:r>
      <w:r>
        <w:rPr>
          <w:rFonts w:ascii="Cambria" w:hAnsi="Cambria" w:cs="Cambria"/>
          <w:sz w:val="22"/>
          <w:szCs w:val="22"/>
        </w:rPr>
        <w:t>ożliwości zwołania zebrania Wykonawców w celu wyjaśnienia treści SWZ. Zamawiający zamieści na stronie internetowej prowadzonego postępowania informacje o dacie i miejscu spotkania w terminie późniejszym</w:t>
      </w:r>
      <w:bookmarkEnd w:id="7"/>
      <w:r>
        <w:rPr>
          <w:rFonts w:ascii="Cambria" w:hAnsi="Cambria" w:cs="Cambria"/>
          <w:sz w:val="22"/>
          <w:szCs w:val="22"/>
        </w:rPr>
        <w:t xml:space="preserve">. </w:t>
      </w:r>
    </w:p>
    <w:p w14:paraId="2AA9177D" w14:textId="77777777" w:rsidR="009F393A" w:rsidRDefault="00D90EB7">
      <w:pPr>
        <w:pStyle w:val="ust"/>
        <w:tabs>
          <w:tab w:val="left" w:pos="-2694"/>
          <w:tab w:val="left" w:pos="1418"/>
        </w:tabs>
        <w:spacing w:before="120" w:after="0"/>
        <w:ind w:left="709" w:hanging="709"/>
      </w:pPr>
      <w:r>
        <w:rPr>
          <w:rFonts w:ascii="Cambria" w:hAnsi="Cambria" w:cs="Cambria"/>
          <w:b/>
          <w:sz w:val="22"/>
          <w:szCs w:val="22"/>
        </w:rPr>
        <w:t>9.15.</w:t>
      </w:r>
      <w:r>
        <w:rPr>
          <w:rFonts w:ascii="Cambria" w:hAnsi="Cambria" w:cs="Cambria"/>
          <w:sz w:val="22"/>
          <w:szCs w:val="22"/>
        </w:rPr>
        <w:tab/>
        <w:t xml:space="preserve">Wykonawca może zwrócić się do Zamawiającego z wnioskiem o wyjaśnienie treści SWZ. Zamawiający jest obowiązany udzielić wyjaśnień </w:t>
      </w:r>
      <w:r>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3F6D3C7" w14:textId="77777777" w:rsidR="009F393A" w:rsidRDefault="00D90EB7">
      <w:pPr>
        <w:pStyle w:val="ust"/>
        <w:tabs>
          <w:tab w:val="left" w:pos="-2694"/>
          <w:tab w:val="left" w:pos="1418"/>
        </w:tabs>
        <w:spacing w:before="120" w:after="0"/>
        <w:ind w:left="709" w:hanging="709"/>
      </w:pPr>
      <w:r>
        <w:rPr>
          <w:rFonts w:ascii="Cambria" w:eastAsia="A" w:hAnsi="Cambria" w:cs="Cambria"/>
          <w:b/>
          <w:bCs/>
          <w:sz w:val="22"/>
          <w:szCs w:val="22"/>
        </w:rPr>
        <w:t>9.16.</w:t>
      </w:r>
      <w:r>
        <w:rPr>
          <w:rFonts w:ascii="Cambria" w:eastAsia="A" w:hAnsi="Cambria" w:cs="Cambria"/>
          <w:sz w:val="22"/>
          <w:szCs w:val="22"/>
        </w:rPr>
        <w:tab/>
        <w:t>Jeżeli Zamawiający nie udzieli wyjaśnień w terminie, o którym mowa w pkt 9.15. SWZ, przedłuża termin składania ofert o czas niezbędny do zapoznania się wszystkich zainteresowanych Wykonawców z wyjaśnieniami niezbędnymi do należytego przygotowania i złożenia ofert.</w:t>
      </w:r>
    </w:p>
    <w:p w14:paraId="1F274A11" w14:textId="77777777" w:rsidR="009F393A" w:rsidRDefault="00D90EB7">
      <w:pPr>
        <w:pStyle w:val="ust"/>
        <w:tabs>
          <w:tab w:val="left" w:pos="-2694"/>
          <w:tab w:val="left" w:pos="1418"/>
        </w:tabs>
        <w:spacing w:before="120" w:after="0"/>
        <w:ind w:left="709" w:hanging="709"/>
      </w:pPr>
      <w:r>
        <w:rPr>
          <w:rFonts w:ascii="Cambria" w:eastAsia="A" w:hAnsi="Cambria" w:cs="Cambria"/>
          <w:b/>
          <w:bCs/>
          <w:sz w:val="22"/>
          <w:szCs w:val="22"/>
        </w:rPr>
        <w:t>9.17.</w:t>
      </w:r>
      <w:r>
        <w:rPr>
          <w:rFonts w:ascii="Cambria" w:eastAsia="A" w:hAnsi="Cambria" w:cs="Cambria"/>
          <w:sz w:val="22"/>
          <w:szCs w:val="22"/>
        </w:rPr>
        <w:tab/>
        <w:t xml:space="preserve">Przedłużenie terminu składania ofert nie wpływa na bieg terminu składania wniosku o wyjaśnienie treści SWZ, o którym mowa w pkt 9.15 SWZ. W przypadku gdy wniosek o </w:t>
      </w:r>
      <w:r>
        <w:rPr>
          <w:rFonts w:ascii="Cambria" w:eastAsia="A" w:hAnsi="Cambria" w:cs="Cambria"/>
          <w:sz w:val="22"/>
          <w:szCs w:val="22"/>
        </w:rPr>
        <w:lastRenderedPageBreak/>
        <w:t>wyjaśnienie treści SWZ nie wpłynął w terminie, o którym mowa w pkt. 9.15 SWZ, Zamawiający nie ma obowiązku udzielania wyjaśnień SWZ oraz obowiązku przedłużenia terminu składania ofert.</w:t>
      </w:r>
    </w:p>
    <w:p w14:paraId="415140AC" w14:textId="77777777" w:rsidR="009F393A" w:rsidRDefault="00D90EB7">
      <w:pPr>
        <w:pStyle w:val="ust"/>
        <w:tabs>
          <w:tab w:val="left" w:pos="-2694"/>
          <w:tab w:val="left" w:pos="1418"/>
        </w:tabs>
        <w:spacing w:before="120" w:after="0"/>
        <w:ind w:left="709" w:hanging="709"/>
      </w:pPr>
      <w:r>
        <w:rPr>
          <w:rFonts w:ascii="Cambria" w:eastAsia="A" w:hAnsi="Cambria" w:cs="Cambria"/>
          <w:b/>
          <w:bCs/>
          <w:sz w:val="22"/>
          <w:szCs w:val="22"/>
        </w:rPr>
        <w:t>9.17.</w:t>
      </w:r>
      <w:r>
        <w:rPr>
          <w:rFonts w:ascii="Cambria" w:eastAsia="A" w:hAnsi="Cambria" w:cs="Cambria"/>
          <w:b/>
          <w:bCs/>
          <w:sz w:val="22"/>
          <w:szCs w:val="22"/>
        </w:rPr>
        <w:tab/>
      </w:r>
      <w:r>
        <w:rPr>
          <w:rFonts w:ascii="Cambria" w:eastAsia="A" w:hAnsi="Cambria" w:cs="Cambria"/>
          <w:sz w:val="22"/>
          <w:szCs w:val="22"/>
        </w:rPr>
        <w:t>Treść zapytań wraz z wyjaśnieniami Zamawiający udostępnia na stronie internetowej prowadzonego postępowania.</w:t>
      </w:r>
    </w:p>
    <w:p w14:paraId="652ADFCC" w14:textId="77777777" w:rsidR="009F393A" w:rsidRDefault="00D90EB7">
      <w:pPr>
        <w:pStyle w:val="ust"/>
        <w:tabs>
          <w:tab w:val="left" w:pos="-2694"/>
        </w:tabs>
        <w:spacing w:before="120" w:after="0"/>
        <w:ind w:left="708" w:hanging="708"/>
      </w:pPr>
      <w:r>
        <w:rPr>
          <w:rFonts w:ascii="Cambria" w:hAnsi="Cambria" w:cs="Cambria"/>
          <w:b/>
          <w:sz w:val="22"/>
          <w:szCs w:val="22"/>
        </w:rPr>
        <w:t>9.18.</w:t>
      </w:r>
      <w:r>
        <w:rPr>
          <w:rFonts w:ascii="Cambria" w:hAnsi="Cambria" w:cs="Cambria"/>
          <w:sz w:val="22"/>
          <w:szCs w:val="22"/>
        </w:rPr>
        <w:tab/>
        <w:t xml:space="preserve">Zamawiający może dokonać zmiany SWZ przed upływem terminu składania ofert. </w:t>
      </w:r>
    </w:p>
    <w:p w14:paraId="38D882BB" w14:textId="77777777" w:rsidR="009F393A" w:rsidRDefault="00D90EB7">
      <w:pPr>
        <w:pStyle w:val="ust"/>
        <w:tabs>
          <w:tab w:val="left" w:pos="-2694"/>
        </w:tabs>
        <w:spacing w:before="120" w:after="0"/>
        <w:ind w:left="708" w:hanging="708"/>
      </w:pPr>
      <w:r>
        <w:rPr>
          <w:rFonts w:ascii="Cambria" w:hAnsi="Cambria" w:cs="Cambria"/>
          <w:b/>
          <w:sz w:val="22"/>
          <w:szCs w:val="22"/>
        </w:rPr>
        <w:t>9.19</w:t>
      </w:r>
      <w:r>
        <w:rPr>
          <w:rFonts w:ascii="Cambria" w:hAnsi="Cambria" w:cs="Cambria"/>
          <w:b/>
          <w:sz w:val="22"/>
          <w:szCs w:val="22"/>
        </w:rPr>
        <w:tab/>
      </w:r>
      <w:r>
        <w:rPr>
          <w:rFonts w:ascii="Cambria" w:hAnsi="Cambria" w:cs="Cambria"/>
          <w:sz w:val="22"/>
          <w:szCs w:val="22"/>
        </w:rPr>
        <w:t xml:space="preserve">Dokonaną zmianę treści odpowiednio SWZ Zamawiający udostępnia na stronie internetowej prowadzonego postępowania. </w:t>
      </w:r>
    </w:p>
    <w:p w14:paraId="651C0FCE" w14:textId="77777777" w:rsidR="009F393A" w:rsidRDefault="00D90EB7">
      <w:pPr>
        <w:pStyle w:val="ust"/>
        <w:tabs>
          <w:tab w:val="left" w:pos="-2694"/>
        </w:tabs>
        <w:spacing w:before="120" w:after="0"/>
        <w:ind w:left="708" w:hanging="708"/>
      </w:pPr>
      <w:r>
        <w:rPr>
          <w:rFonts w:ascii="Cambria" w:hAnsi="Cambria" w:cs="Cambria"/>
          <w:b/>
          <w:sz w:val="22"/>
          <w:szCs w:val="22"/>
        </w:rPr>
        <w:t>9.20</w:t>
      </w:r>
      <w:r>
        <w:rPr>
          <w:rFonts w:ascii="Cambria" w:hAnsi="Cambria" w:cs="Cambria"/>
          <w:sz w:val="22"/>
          <w:szCs w:val="22"/>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09743CE" w14:textId="77777777" w:rsidR="009F393A" w:rsidRDefault="00D90EB7">
      <w:pPr>
        <w:pStyle w:val="ust"/>
        <w:tabs>
          <w:tab w:val="left" w:pos="-2694"/>
        </w:tabs>
        <w:spacing w:before="120" w:after="0"/>
        <w:ind w:left="708" w:hanging="708"/>
      </w:pPr>
      <w:r>
        <w:rPr>
          <w:rFonts w:ascii="Cambria" w:hAnsi="Cambria" w:cs="Cambria"/>
          <w:b/>
          <w:sz w:val="22"/>
          <w:szCs w:val="22"/>
        </w:rPr>
        <w:t>9.21</w:t>
      </w:r>
      <w:r>
        <w:rPr>
          <w:rFonts w:ascii="Cambria" w:hAnsi="Cambria" w:cs="Cambria"/>
          <w:sz w:val="22"/>
          <w:szCs w:val="22"/>
        </w:rPr>
        <w:t>.</w:t>
      </w:r>
      <w:r>
        <w:rPr>
          <w:rFonts w:ascii="Cambria" w:hAnsi="Cambria" w:cs="Cambria"/>
          <w:sz w:val="22"/>
          <w:szCs w:val="22"/>
        </w:rPr>
        <w:tab/>
        <w:t xml:space="preserve">Zamawiający informuje wykonawców o przedłużonym terminie składania odpowiednio ofert przez zamieszczenie informacji na stronie internetowej prowadzonego postępowania, na której została odpowiednio udostępniona SWZ. </w:t>
      </w:r>
    </w:p>
    <w:p w14:paraId="4610F3E0" w14:textId="77777777" w:rsidR="009F393A" w:rsidRDefault="00D90EB7">
      <w:pPr>
        <w:spacing w:before="120"/>
        <w:ind w:left="709" w:hanging="709"/>
        <w:jc w:val="both"/>
      </w:pPr>
      <w:r>
        <w:rPr>
          <w:rFonts w:ascii="Cambria" w:hAnsi="Cambria" w:cs="Cambria"/>
          <w:b/>
          <w:sz w:val="22"/>
          <w:szCs w:val="22"/>
        </w:rPr>
        <w:t>9.22.</w:t>
      </w:r>
      <w:r>
        <w:rPr>
          <w:rFonts w:ascii="Cambria" w:hAnsi="Cambria" w:cs="Cambria"/>
          <w:sz w:val="22"/>
          <w:szCs w:val="22"/>
        </w:rPr>
        <w:tab/>
        <w:t xml:space="preserve">W przypadku gdy zmiana treści SWZ prowadzi do zmiany treści ogłoszenia o zamówieniu, Zamawiający zamieszcza w Biuletynie Zamówień Publicznych ogłoszenie o zmianie ogłoszenia. </w:t>
      </w:r>
    </w:p>
    <w:p w14:paraId="1368C181" w14:textId="77777777" w:rsidR="009F393A" w:rsidRDefault="009F393A">
      <w:pPr>
        <w:spacing w:before="120"/>
        <w:jc w:val="both"/>
        <w:rPr>
          <w:rFonts w:ascii="Cambria" w:hAnsi="Cambria" w:cs="Cambria"/>
          <w:sz w:val="22"/>
          <w:szCs w:val="22"/>
        </w:rPr>
      </w:pPr>
    </w:p>
    <w:p w14:paraId="34D42ABC" w14:textId="77777777" w:rsidR="009F393A" w:rsidRDefault="009F393A">
      <w:pPr>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2ADE150" w14:textId="77777777">
        <w:tc>
          <w:tcPr>
            <w:tcW w:w="9073" w:type="dxa"/>
            <w:shd w:val="clear" w:color="auto" w:fill="E7E6E6"/>
          </w:tcPr>
          <w:p w14:paraId="4A7842F7" w14:textId="77777777" w:rsidR="009F393A" w:rsidRDefault="00D90EB7">
            <w:pPr>
              <w:widowControl w:val="0"/>
              <w:snapToGrid w:val="0"/>
              <w:spacing w:before="120"/>
            </w:pPr>
            <w:r>
              <w:rPr>
                <w:rFonts w:ascii="Cambria" w:hAnsi="Cambria" w:cs="Cambria"/>
                <w:b/>
                <w:bCs/>
                <w:sz w:val="22"/>
                <w:szCs w:val="22"/>
              </w:rPr>
              <w:t xml:space="preserve">10. </w:t>
            </w:r>
            <w:r>
              <w:rPr>
                <w:rFonts w:ascii="Cambria" w:hAnsi="Cambria" w:cs="Cambria"/>
                <w:b/>
                <w:bCs/>
                <w:sz w:val="22"/>
                <w:szCs w:val="22"/>
              </w:rPr>
              <w:tab/>
              <w:t>WYMAGANIA DOTYCZĄCE WADIUM</w:t>
            </w:r>
          </w:p>
        </w:tc>
      </w:tr>
    </w:tbl>
    <w:p w14:paraId="63A97CE6" w14:textId="77777777" w:rsidR="009F393A" w:rsidRDefault="009F393A">
      <w:pPr>
        <w:spacing w:before="120"/>
        <w:rPr>
          <w:rFonts w:ascii="Cambria" w:hAnsi="Cambria" w:cs="Cambria"/>
          <w:sz w:val="22"/>
          <w:szCs w:val="22"/>
        </w:rPr>
      </w:pPr>
    </w:p>
    <w:p w14:paraId="78295E4B" w14:textId="77777777" w:rsidR="009F393A" w:rsidRDefault="00D90EB7">
      <w:pPr>
        <w:spacing w:before="120"/>
        <w:ind w:left="709" w:hanging="709"/>
        <w:jc w:val="both"/>
      </w:pPr>
      <w:r>
        <w:rPr>
          <w:rFonts w:ascii="Cambria" w:hAnsi="Cambria" w:cs="Cambria"/>
          <w:b/>
          <w:sz w:val="22"/>
          <w:szCs w:val="22"/>
        </w:rPr>
        <w:t>10.1.</w:t>
      </w:r>
      <w:r>
        <w:rPr>
          <w:rFonts w:ascii="Cambria" w:hAnsi="Cambria" w:cs="Cambria"/>
          <w:sz w:val="22"/>
          <w:szCs w:val="22"/>
        </w:rPr>
        <w:t xml:space="preserve"> </w:t>
      </w:r>
      <w:r>
        <w:rPr>
          <w:rFonts w:ascii="Cambria" w:hAnsi="Cambria" w:cs="Cambria"/>
          <w:sz w:val="22"/>
          <w:szCs w:val="22"/>
        </w:rPr>
        <w:tab/>
        <w:t>Zamawiający wymaga wniesienia wadium w wysokości określonej poniżej:</w:t>
      </w:r>
    </w:p>
    <w:p w14:paraId="661352D0" w14:textId="77777777" w:rsidR="009F393A" w:rsidRDefault="00D90EB7">
      <w:pPr>
        <w:spacing w:before="120"/>
        <w:ind w:left="709" w:hanging="1"/>
        <w:jc w:val="center"/>
      </w:pPr>
      <w:r>
        <w:rPr>
          <w:rFonts w:ascii="Cambria" w:hAnsi="Cambria" w:cs="Cambria"/>
          <w:b/>
          <w:sz w:val="22"/>
          <w:szCs w:val="22"/>
        </w:rPr>
        <w:t xml:space="preserve">15.000,00 zł </w:t>
      </w:r>
      <w:r>
        <w:rPr>
          <w:rFonts w:ascii="Cambria" w:hAnsi="Cambria" w:cs="Cambria"/>
          <w:sz w:val="22"/>
          <w:szCs w:val="22"/>
        </w:rPr>
        <w:t>(słownie: piętnaście. tysięcy złotych 00/100)</w:t>
      </w:r>
    </w:p>
    <w:p w14:paraId="0E5CE13D" w14:textId="77777777" w:rsidR="009F393A" w:rsidRDefault="00D90EB7">
      <w:pPr>
        <w:spacing w:before="120"/>
        <w:ind w:left="709"/>
        <w:jc w:val="both"/>
      </w:pPr>
      <w:r>
        <w:rPr>
          <w:rFonts w:ascii="Cambria" w:hAnsi="Cambria" w:cs="Cambria"/>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1C399550" w14:textId="77777777" w:rsidR="009F393A" w:rsidRDefault="00D90EB7">
      <w:pPr>
        <w:spacing w:before="120"/>
        <w:jc w:val="both"/>
      </w:pPr>
      <w:r>
        <w:rPr>
          <w:rFonts w:ascii="Cambria" w:hAnsi="Cambria" w:cs="Cambria"/>
          <w:b/>
          <w:sz w:val="22"/>
          <w:szCs w:val="22"/>
        </w:rPr>
        <w:t>10.2.</w:t>
      </w:r>
      <w:r>
        <w:rPr>
          <w:rFonts w:ascii="Cambria" w:hAnsi="Cambria" w:cs="Cambria"/>
          <w:b/>
          <w:sz w:val="22"/>
          <w:szCs w:val="22"/>
        </w:rPr>
        <w:tab/>
      </w:r>
      <w:r>
        <w:rPr>
          <w:rFonts w:ascii="Cambria" w:hAnsi="Cambria" w:cs="Cambria"/>
          <w:sz w:val="22"/>
          <w:szCs w:val="22"/>
        </w:rPr>
        <w:t>Wadium może być wnoszone w jednej lub kilku następujących formach:</w:t>
      </w:r>
    </w:p>
    <w:p w14:paraId="6821E1B8" w14:textId="77777777" w:rsidR="009F393A" w:rsidRDefault="00D90EB7">
      <w:pPr>
        <w:spacing w:before="120"/>
        <w:ind w:left="1418" w:hanging="709"/>
        <w:jc w:val="both"/>
      </w:pPr>
      <w:r>
        <w:rPr>
          <w:rFonts w:ascii="Cambria" w:hAnsi="Cambria" w:cs="Cambria"/>
          <w:sz w:val="22"/>
          <w:szCs w:val="22"/>
        </w:rPr>
        <w:t xml:space="preserve">1) </w:t>
      </w:r>
      <w:r>
        <w:rPr>
          <w:rFonts w:ascii="Cambria" w:hAnsi="Cambria" w:cs="Cambria"/>
          <w:sz w:val="22"/>
          <w:szCs w:val="22"/>
        </w:rPr>
        <w:tab/>
        <w:t>pieniądzu,</w:t>
      </w:r>
    </w:p>
    <w:p w14:paraId="76DD50DE" w14:textId="77777777" w:rsidR="009F393A" w:rsidRDefault="00D90EB7">
      <w:pPr>
        <w:spacing w:before="120"/>
        <w:ind w:left="1418" w:hanging="709"/>
        <w:jc w:val="both"/>
      </w:pPr>
      <w:r>
        <w:rPr>
          <w:rFonts w:ascii="Cambria" w:hAnsi="Cambria" w:cs="Cambria"/>
          <w:sz w:val="22"/>
          <w:szCs w:val="22"/>
        </w:rPr>
        <w:t xml:space="preserve">2) </w:t>
      </w:r>
      <w:r>
        <w:rPr>
          <w:rFonts w:ascii="Cambria" w:hAnsi="Cambria" w:cs="Cambria"/>
          <w:sz w:val="22"/>
          <w:szCs w:val="22"/>
        </w:rPr>
        <w:tab/>
        <w:t>gwarancjach bankowych,</w:t>
      </w:r>
    </w:p>
    <w:p w14:paraId="23744C9C" w14:textId="77777777" w:rsidR="009F393A" w:rsidRDefault="00D90EB7">
      <w:pPr>
        <w:spacing w:before="120"/>
        <w:ind w:left="1418" w:hanging="709"/>
        <w:jc w:val="both"/>
      </w:pPr>
      <w:r>
        <w:rPr>
          <w:rFonts w:ascii="Cambria" w:hAnsi="Cambria" w:cs="Cambria"/>
          <w:sz w:val="22"/>
          <w:szCs w:val="22"/>
        </w:rPr>
        <w:t xml:space="preserve">3) </w:t>
      </w:r>
      <w:r>
        <w:rPr>
          <w:rFonts w:ascii="Cambria" w:hAnsi="Cambria" w:cs="Cambria"/>
          <w:sz w:val="22"/>
          <w:szCs w:val="22"/>
        </w:rPr>
        <w:tab/>
        <w:t>gwarancjach ubezpieczeniowych,</w:t>
      </w:r>
    </w:p>
    <w:p w14:paraId="3FABCF2B" w14:textId="77777777" w:rsidR="009F393A" w:rsidRDefault="00D90EB7">
      <w:pPr>
        <w:spacing w:before="120"/>
        <w:ind w:left="1418" w:hanging="709"/>
        <w:jc w:val="both"/>
      </w:pPr>
      <w:r>
        <w:rPr>
          <w:rFonts w:ascii="Cambria" w:hAnsi="Cambria" w:cs="Cambria"/>
          <w:sz w:val="22"/>
          <w:szCs w:val="22"/>
        </w:rPr>
        <w:t xml:space="preserve">4) </w:t>
      </w:r>
      <w:r>
        <w:rPr>
          <w:rFonts w:ascii="Cambria" w:hAnsi="Cambria" w:cs="Cambria"/>
          <w:sz w:val="22"/>
          <w:szCs w:val="22"/>
        </w:rPr>
        <w:tab/>
        <w:t>poręczeniach udzielonych przez podmioty, o których mowa w  art. 6b ust. 5 pkt. 2 ustawy z dnia 9 listopada 2000 r. o utworzeniu Polskiej Agencji Rozwoju Przedsiębiorczości (tekst jedn.: Dz. U. z 2020 r. poz. 299).</w:t>
      </w:r>
    </w:p>
    <w:p w14:paraId="3D377DF0" w14:textId="6A2C5E1C" w:rsidR="009F393A" w:rsidRDefault="00D90EB7">
      <w:pPr>
        <w:spacing w:before="120"/>
        <w:ind w:left="709" w:hanging="709"/>
        <w:jc w:val="both"/>
      </w:pPr>
      <w:r>
        <w:rPr>
          <w:rFonts w:ascii="Cambria" w:hAnsi="Cambria" w:cs="Cambria"/>
          <w:b/>
          <w:sz w:val="22"/>
          <w:szCs w:val="22"/>
        </w:rPr>
        <w:t>10.3.</w:t>
      </w:r>
      <w:r>
        <w:rPr>
          <w:rFonts w:ascii="Cambria" w:hAnsi="Cambria" w:cs="Cambria"/>
          <w:sz w:val="22"/>
          <w:szCs w:val="22"/>
        </w:rPr>
        <w:t xml:space="preserve"> </w:t>
      </w:r>
      <w:r>
        <w:rPr>
          <w:rFonts w:ascii="Cambria" w:hAnsi="Cambria" w:cs="Cambria"/>
          <w:sz w:val="22"/>
          <w:szCs w:val="22"/>
        </w:rPr>
        <w:tab/>
      </w:r>
      <w:r>
        <w:rPr>
          <w:rFonts w:ascii="Cambria" w:hAnsi="Cambria" w:cs="Cambria"/>
          <w:bCs/>
          <w:sz w:val="22"/>
          <w:szCs w:val="22"/>
        </w:rPr>
        <w:t xml:space="preserve">Wadium wnoszone w pieniądzu </w:t>
      </w:r>
      <w:r>
        <w:rPr>
          <w:rFonts w:ascii="Cambria" w:hAnsi="Cambria" w:cs="Cambria"/>
          <w:sz w:val="22"/>
          <w:szCs w:val="22"/>
        </w:rPr>
        <w:t xml:space="preserve">należy wpłacić przelewem na rachunek bankowy Zamawiającego nr rachunku: 24 9375 1025 3900 0954 2000 0020 z dopiskiem: </w:t>
      </w:r>
      <w:r>
        <w:rPr>
          <w:rFonts w:ascii="Cambria" w:hAnsi="Cambria" w:cs="Cambria"/>
          <w:i/>
          <w:sz w:val="22"/>
          <w:szCs w:val="22"/>
        </w:rPr>
        <w:t xml:space="preserve">wadium na zabezpieczenie oferty w postępowaniu </w:t>
      </w:r>
      <w:r>
        <w:rPr>
          <w:rFonts w:ascii="Cambria" w:hAnsi="Cambria" w:cs="Cambria"/>
          <w:bCs/>
          <w:i/>
          <w:sz w:val="22"/>
          <w:szCs w:val="22"/>
        </w:rPr>
        <w:t>nr ZP.271.8.2021 -</w:t>
      </w:r>
      <w:r>
        <w:rPr>
          <w:i/>
        </w:rPr>
        <w:t xml:space="preserve"> </w:t>
      </w:r>
      <w:r>
        <w:rPr>
          <w:rFonts w:ascii="Cambria" w:hAnsi="Cambria" w:cs="Cambria"/>
          <w:bCs/>
          <w:i/>
          <w:sz w:val="22"/>
          <w:szCs w:val="22"/>
        </w:rPr>
        <w:t>Budowa infrastruktury turystycznej przy jeziorze Węgorzyno – pomosty.</w:t>
      </w:r>
      <w:r>
        <w:rPr>
          <w:rFonts w:ascii="Cambria" w:hAnsi="Cambria" w:cs="Cambria"/>
          <w:bCs/>
          <w:sz w:val="22"/>
          <w:szCs w:val="22"/>
        </w:rPr>
        <w:t xml:space="preserve"> Wniesienie</w:t>
      </w:r>
      <w:r>
        <w:rPr>
          <w:rStyle w:val="Odwoaniedokomentarza2"/>
        </w:rPr>
        <w:t xml:space="preserve"> </w:t>
      </w:r>
      <w:r>
        <w:rPr>
          <w:rStyle w:val="Odwoaniedokomentarza2"/>
          <w:sz w:val="22"/>
          <w:szCs w:val="22"/>
        </w:rPr>
        <w:t>w</w:t>
      </w:r>
      <w:r>
        <w:rPr>
          <w:rFonts w:ascii="Cambria" w:hAnsi="Cambria" w:cs="Cambria"/>
          <w:bCs/>
          <w:sz w:val="22"/>
          <w:szCs w:val="22"/>
        </w:rPr>
        <w:t xml:space="preserve">adium w pieniądzu będzie skuteczne, jeżeli w podanym terminie zostanie zaliczone na rachunku bankowym Zamawiającego. Wadium wniesione w pieniądzu Zamawiający przechowuje na rachunku bankowym. </w:t>
      </w:r>
    </w:p>
    <w:p w14:paraId="14E72772" w14:textId="77777777" w:rsidR="009F393A" w:rsidRDefault="00D90EB7">
      <w:pPr>
        <w:spacing w:before="120"/>
        <w:ind w:left="709" w:hanging="709"/>
        <w:jc w:val="both"/>
      </w:pPr>
      <w:r>
        <w:rPr>
          <w:rFonts w:ascii="Cambria" w:hAnsi="Cambria" w:cs="Cambria"/>
          <w:b/>
          <w:bCs/>
          <w:sz w:val="22"/>
          <w:szCs w:val="22"/>
        </w:rPr>
        <w:t xml:space="preserve">10.4. </w:t>
      </w:r>
      <w:r>
        <w:rPr>
          <w:rFonts w:ascii="Cambria" w:hAnsi="Cambria" w:cs="Cambria"/>
          <w:b/>
          <w:bCs/>
          <w:sz w:val="22"/>
          <w:szCs w:val="22"/>
        </w:rPr>
        <w:tab/>
      </w:r>
      <w:r>
        <w:rPr>
          <w:rFonts w:ascii="Cambria" w:hAnsi="Cambria" w:cs="Cambria"/>
          <w:bCs/>
          <w:sz w:val="22"/>
          <w:szCs w:val="22"/>
        </w:rPr>
        <w:t>Z treści wadium wnoszonego w formie</w:t>
      </w:r>
      <w:r>
        <w:rPr>
          <w:rFonts w:ascii="Cambria" w:hAnsi="Cambria" w:cs="Cambria"/>
          <w:sz w:val="22"/>
          <w:szCs w:val="22"/>
        </w:rPr>
        <w:t xml:space="preserv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w:t>
      </w:r>
      <w:r>
        <w:rPr>
          <w:rFonts w:ascii="Cambria" w:hAnsi="Cambria" w:cs="Cambria"/>
          <w:sz w:val="22"/>
          <w:szCs w:val="22"/>
        </w:rPr>
        <w:lastRenderedPageBreak/>
        <w:t>Zamawiającego w terminie związania ofertą, zobowiązanie gwaranta do wypłaty Zamawiającemu pełnej kwoty wadium w okolicznościach określonych w art. 98 ust. 6 PZP.</w:t>
      </w:r>
    </w:p>
    <w:p w14:paraId="02E1104B" w14:textId="77777777" w:rsidR="009F393A" w:rsidRDefault="00D90EB7">
      <w:pPr>
        <w:spacing w:before="120"/>
        <w:ind w:left="709" w:hanging="709"/>
        <w:jc w:val="both"/>
      </w:pPr>
      <w:r>
        <w:rPr>
          <w:rFonts w:ascii="Cambria" w:hAnsi="Cambria" w:cs="Cambria"/>
          <w:b/>
          <w:bCs/>
          <w:sz w:val="22"/>
          <w:szCs w:val="22"/>
        </w:rPr>
        <w:t>10.5.</w:t>
      </w:r>
      <w:r>
        <w:rPr>
          <w:rFonts w:ascii="Cambria" w:hAnsi="Cambria" w:cs="Cambria"/>
          <w:bCs/>
          <w:sz w:val="22"/>
          <w:szCs w:val="22"/>
        </w:rPr>
        <w:t xml:space="preserve"> </w:t>
      </w:r>
      <w:r>
        <w:rPr>
          <w:rFonts w:ascii="Cambria" w:hAnsi="Cambria" w:cs="Cambria"/>
          <w:bCs/>
          <w:sz w:val="22"/>
          <w:szCs w:val="22"/>
        </w:rPr>
        <w:tab/>
        <w:t xml:space="preserve">Wadium wnoszone w formie gwarancji lub poręczenia, o których mowa w pkt 10.2. ppkt 2)-4) należy przekazać Zamawiającemu wraz z Ofertą w oryginale </w:t>
      </w:r>
      <w:bookmarkStart w:id="8" w:name="_Hlk15926476"/>
      <w:r>
        <w:rPr>
          <w:rFonts w:ascii="Cambria" w:hAnsi="Cambria" w:cs="Cambria"/>
          <w:bCs/>
          <w:sz w:val="22"/>
          <w:szCs w:val="22"/>
        </w:rPr>
        <w:t>w postaci elektronicznej tj. opatrzonej kwalifikowanym podpisem elektronicznym osób upoważnionych do jego wystawienia</w:t>
      </w:r>
      <w:bookmarkEnd w:id="8"/>
      <w:r>
        <w:rPr>
          <w:rFonts w:ascii="Cambria" w:hAnsi="Cambria" w:cs="Cambria"/>
          <w:bCs/>
          <w:sz w:val="22"/>
          <w:szCs w:val="22"/>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 z art. 266 PZP.</w:t>
      </w:r>
    </w:p>
    <w:p w14:paraId="0F3AB27D" w14:textId="77777777" w:rsidR="009F393A" w:rsidRDefault="00D90EB7">
      <w:pPr>
        <w:spacing w:before="120"/>
        <w:jc w:val="both"/>
      </w:pPr>
      <w:r>
        <w:rPr>
          <w:rFonts w:ascii="Cambria" w:hAnsi="Cambria" w:cs="Cambria"/>
          <w:b/>
          <w:bCs/>
          <w:sz w:val="22"/>
          <w:szCs w:val="22"/>
        </w:rPr>
        <w:t xml:space="preserve">10.6. </w:t>
      </w:r>
      <w:r>
        <w:rPr>
          <w:rFonts w:ascii="Cambria" w:hAnsi="Cambria" w:cs="Cambria"/>
          <w:b/>
          <w:bCs/>
          <w:sz w:val="22"/>
          <w:szCs w:val="22"/>
        </w:rPr>
        <w:tab/>
      </w:r>
      <w:r>
        <w:rPr>
          <w:rFonts w:ascii="Cambria" w:hAnsi="Cambria" w:cs="Cambria"/>
          <w:bCs/>
          <w:sz w:val="22"/>
          <w:szCs w:val="22"/>
        </w:rPr>
        <w:t>Treść gwarancji wadialnej musi zawierać następujące elementy:</w:t>
      </w:r>
    </w:p>
    <w:p w14:paraId="59DE2374" w14:textId="77777777" w:rsidR="009F393A" w:rsidRDefault="00D90EB7">
      <w:pPr>
        <w:spacing w:before="120"/>
        <w:ind w:left="1418" w:hanging="709"/>
        <w:jc w:val="both"/>
      </w:pPr>
      <w:r>
        <w:rPr>
          <w:rFonts w:ascii="Cambria" w:hAnsi="Cambria" w:cs="Cambria"/>
          <w:sz w:val="22"/>
          <w:szCs w:val="22"/>
        </w:rPr>
        <w:t xml:space="preserve">1) </w:t>
      </w:r>
      <w:r>
        <w:rPr>
          <w:rFonts w:ascii="Cambria" w:hAnsi="Cambria" w:cs="Cambria"/>
          <w:sz w:val="22"/>
          <w:szCs w:val="22"/>
        </w:rPr>
        <w:tab/>
        <w:t>nazwę dającego zlecenie (Wykonawcy), beneficjenta gwarancji/poręczenia (Zamawiającego), gwaranta (banku lub instytucji ubezpieczeniowej udzielających gwarancji/poręczenia) oraz wskazanie ich siedzib,</w:t>
      </w:r>
    </w:p>
    <w:p w14:paraId="3A02F2E8" w14:textId="77777777" w:rsidR="009F393A" w:rsidRDefault="00D90EB7">
      <w:pPr>
        <w:spacing w:before="120"/>
        <w:ind w:left="1418" w:hanging="709"/>
        <w:jc w:val="both"/>
      </w:pPr>
      <w:r>
        <w:rPr>
          <w:rFonts w:ascii="Cambria" w:hAnsi="Cambria" w:cs="Cambria"/>
          <w:sz w:val="22"/>
          <w:szCs w:val="22"/>
        </w:rPr>
        <w:t xml:space="preserve">2) </w:t>
      </w:r>
      <w:r>
        <w:rPr>
          <w:rFonts w:ascii="Cambria" w:hAnsi="Cambria" w:cs="Cambria"/>
          <w:sz w:val="22"/>
          <w:szCs w:val="22"/>
        </w:rPr>
        <w:tab/>
        <w:t>określenie wierzytelności, która ma być zabezpieczona gwarancją/poręczeniem – określenie przedmiotu zamówienia</w:t>
      </w:r>
    </w:p>
    <w:p w14:paraId="1E2D78FD" w14:textId="77777777" w:rsidR="009F393A" w:rsidRDefault="00D90EB7">
      <w:pPr>
        <w:spacing w:before="120"/>
        <w:ind w:left="1418" w:hanging="709"/>
        <w:jc w:val="both"/>
      </w:pPr>
      <w:r>
        <w:rPr>
          <w:rFonts w:ascii="Cambria" w:hAnsi="Cambria" w:cs="Cambria"/>
          <w:sz w:val="22"/>
          <w:szCs w:val="22"/>
        </w:rPr>
        <w:t xml:space="preserve">3) </w:t>
      </w:r>
      <w:r>
        <w:rPr>
          <w:rFonts w:ascii="Cambria" w:hAnsi="Cambria" w:cs="Cambria"/>
          <w:sz w:val="22"/>
          <w:szCs w:val="22"/>
        </w:rPr>
        <w:tab/>
        <w:t>kwotę gwarancji/poręczenia,</w:t>
      </w:r>
    </w:p>
    <w:p w14:paraId="5187390E" w14:textId="77777777" w:rsidR="009F393A" w:rsidRDefault="00D90EB7">
      <w:pPr>
        <w:spacing w:before="120"/>
        <w:ind w:left="1418" w:hanging="709"/>
        <w:jc w:val="both"/>
      </w:pPr>
      <w:r>
        <w:rPr>
          <w:rFonts w:ascii="Cambria" w:hAnsi="Cambria" w:cs="Cambria"/>
          <w:sz w:val="22"/>
          <w:szCs w:val="22"/>
        </w:rPr>
        <w:t xml:space="preserve">4) </w:t>
      </w:r>
      <w:r>
        <w:rPr>
          <w:rFonts w:ascii="Cambria" w:hAnsi="Cambria" w:cs="Cambria"/>
          <w:sz w:val="22"/>
          <w:szCs w:val="22"/>
        </w:rPr>
        <w:tab/>
        <w:t>zobowiązanie gwaranta/poręczyciela do zapłacenia bezwarunkowo i nieodwołalnie kwoty gwarancji/poręczenia na pierwsze pisemne żądanie Zamawiającego w okolicznościach określonych w art. 98 ust. 6 PZP.</w:t>
      </w:r>
    </w:p>
    <w:p w14:paraId="4BA4C24D" w14:textId="77777777" w:rsidR="009F393A" w:rsidRDefault="00D90EB7">
      <w:pPr>
        <w:tabs>
          <w:tab w:val="left" w:pos="700"/>
        </w:tabs>
        <w:suppressAutoHyphens w:val="0"/>
        <w:spacing w:before="120"/>
        <w:jc w:val="both"/>
      </w:pPr>
      <w:r>
        <w:rPr>
          <w:rFonts w:ascii="Cambria" w:hAnsi="Cambria" w:cs="Cambria"/>
          <w:b/>
          <w:bCs/>
          <w:sz w:val="22"/>
          <w:szCs w:val="22"/>
        </w:rPr>
        <w:t>10.7.</w:t>
      </w:r>
      <w:r>
        <w:rPr>
          <w:rFonts w:ascii="Cambria" w:hAnsi="Cambria" w:cs="Cambria"/>
          <w:b/>
          <w:bCs/>
          <w:sz w:val="22"/>
          <w:szCs w:val="22"/>
        </w:rPr>
        <w:tab/>
      </w:r>
      <w:r>
        <w:rPr>
          <w:rFonts w:ascii="Cambria" w:hAnsi="Cambria" w:cs="Cambria"/>
          <w:sz w:val="22"/>
          <w:szCs w:val="22"/>
        </w:rPr>
        <w:t>Zamawiający zwraca wadium na zasadach uregulowanych w art. 98 ust. 1 - 5 PZP.</w:t>
      </w:r>
    </w:p>
    <w:p w14:paraId="0ABED340" w14:textId="77777777" w:rsidR="009F393A" w:rsidRDefault="009F393A">
      <w:pPr>
        <w:tabs>
          <w:tab w:val="left" w:pos="1134"/>
          <w:tab w:val="left" w:pos="1418"/>
        </w:tabs>
        <w:suppressAutoHyphens w:val="0"/>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0DAF29B" w14:textId="77777777">
        <w:tc>
          <w:tcPr>
            <w:tcW w:w="9073" w:type="dxa"/>
            <w:shd w:val="clear" w:color="auto" w:fill="E7E6E6"/>
          </w:tcPr>
          <w:p w14:paraId="55BAF878" w14:textId="77777777" w:rsidR="009F393A" w:rsidRDefault="00D90EB7">
            <w:pPr>
              <w:widowControl w:val="0"/>
              <w:snapToGrid w:val="0"/>
              <w:spacing w:before="120"/>
            </w:pPr>
            <w:r>
              <w:rPr>
                <w:rFonts w:ascii="Cambria" w:hAnsi="Cambria" w:cs="Cambria"/>
                <w:b/>
                <w:bCs/>
                <w:sz w:val="22"/>
                <w:szCs w:val="22"/>
              </w:rPr>
              <w:t xml:space="preserve">11. </w:t>
            </w:r>
            <w:r>
              <w:rPr>
                <w:rFonts w:ascii="Cambria" w:hAnsi="Cambria" w:cs="Cambria"/>
                <w:b/>
                <w:bCs/>
                <w:sz w:val="22"/>
                <w:szCs w:val="22"/>
              </w:rPr>
              <w:tab/>
              <w:t>TERMIN ZWIĄZANIA OFERTĄ</w:t>
            </w:r>
          </w:p>
        </w:tc>
      </w:tr>
    </w:tbl>
    <w:p w14:paraId="6A99E412" w14:textId="77777777" w:rsidR="009F393A" w:rsidRDefault="009F393A">
      <w:pPr>
        <w:spacing w:before="120"/>
        <w:rPr>
          <w:rFonts w:ascii="Cambria" w:hAnsi="Cambria" w:cs="Cambria"/>
          <w:sz w:val="22"/>
          <w:szCs w:val="22"/>
        </w:rPr>
      </w:pPr>
    </w:p>
    <w:p w14:paraId="2CCF767C" w14:textId="15403DBB" w:rsidR="009F393A" w:rsidRDefault="00D90EB7">
      <w:pPr>
        <w:spacing w:before="120"/>
        <w:ind w:left="709" w:hanging="709"/>
        <w:jc w:val="both"/>
      </w:pPr>
      <w:r>
        <w:rPr>
          <w:rFonts w:ascii="Cambria" w:hAnsi="Cambria" w:cs="Cambria"/>
          <w:b/>
          <w:sz w:val="22"/>
          <w:szCs w:val="22"/>
        </w:rPr>
        <w:t>11.1.</w:t>
      </w:r>
      <w:r>
        <w:rPr>
          <w:rFonts w:ascii="Cambria" w:hAnsi="Cambria" w:cs="Cambria"/>
          <w:b/>
          <w:sz w:val="22"/>
          <w:szCs w:val="22"/>
        </w:rPr>
        <w:tab/>
      </w:r>
      <w:r>
        <w:rPr>
          <w:rFonts w:ascii="Cambria" w:hAnsi="Cambria" w:cs="Cambria"/>
          <w:bCs/>
          <w:sz w:val="22"/>
          <w:szCs w:val="22"/>
        </w:rPr>
        <w:t>W</w:t>
      </w:r>
      <w:r>
        <w:rPr>
          <w:rFonts w:ascii="Cambria" w:hAnsi="Cambria" w:cs="Cambria"/>
          <w:sz w:val="22"/>
          <w:szCs w:val="22"/>
        </w:rPr>
        <w:t xml:space="preserve">ykonawca związany jest ofertą przez  30 dni od dnia upływu terminu składania ofert tj. </w:t>
      </w:r>
      <w:r>
        <w:rPr>
          <w:rFonts w:ascii="Cambria" w:hAnsi="Cambria" w:cs="Cambria"/>
          <w:b/>
          <w:bCs/>
          <w:sz w:val="22"/>
          <w:szCs w:val="22"/>
        </w:rPr>
        <w:t xml:space="preserve">do dnia </w:t>
      </w:r>
      <w:r w:rsidR="00B33C03">
        <w:rPr>
          <w:rFonts w:ascii="Cambria" w:hAnsi="Cambria" w:cs="Cambria"/>
          <w:b/>
          <w:bCs/>
          <w:sz w:val="22"/>
          <w:szCs w:val="22"/>
        </w:rPr>
        <w:t>08</w:t>
      </w:r>
      <w:r>
        <w:rPr>
          <w:rFonts w:ascii="Cambria" w:hAnsi="Cambria" w:cs="Cambria"/>
          <w:b/>
          <w:bCs/>
          <w:sz w:val="22"/>
          <w:szCs w:val="22"/>
        </w:rPr>
        <w:t>.0</w:t>
      </w:r>
      <w:r w:rsidR="00B33C03">
        <w:rPr>
          <w:rFonts w:ascii="Cambria" w:hAnsi="Cambria" w:cs="Cambria"/>
          <w:b/>
          <w:bCs/>
          <w:sz w:val="22"/>
          <w:szCs w:val="22"/>
        </w:rPr>
        <w:t>9</w:t>
      </w:r>
      <w:r>
        <w:rPr>
          <w:rFonts w:ascii="Cambria" w:hAnsi="Cambria" w:cs="Cambria"/>
          <w:b/>
          <w:bCs/>
          <w:sz w:val="22"/>
          <w:szCs w:val="22"/>
        </w:rPr>
        <w:t>.2021 r.</w:t>
      </w:r>
    </w:p>
    <w:p w14:paraId="2E014039" w14:textId="77777777" w:rsidR="009F393A" w:rsidRDefault="00D90EB7">
      <w:pPr>
        <w:spacing w:before="120"/>
        <w:ind w:left="709" w:hanging="709"/>
        <w:jc w:val="both"/>
      </w:pPr>
      <w:r>
        <w:rPr>
          <w:rFonts w:ascii="Cambria" w:hAnsi="Cambria" w:cs="Cambria"/>
          <w:b/>
          <w:bCs/>
          <w:sz w:val="22"/>
          <w:szCs w:val="22"/>
        </w:rPr>
        <w:t>11.2.</w:t>
      </w:r>
      <w:r>
        <w:rPr>
          <w:rFonts w:ascii="Cambria" w:hAnsi="Cambria" w:cs="Cambria"/>
          <w:sz w:val="22"/>
          <w:szCs w:val="22"/>
        </w:rPr>
        <w:tab/>
      </w:r>
      <w:r>
        <w:rPr>
          <w:rFonts w:ascii="Cambria" w:eastAsia="A" w:hAnsi="Cambria" w:cs="Cambria"/>
          <w:sz w:val="22"/>
          <w:szCs w:val="22"/>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0109A7FF" w14:textId="77777777" w:rsidR="009F393A" w:rsidRDefault="00D90EB7">
      <w:pPr>
        <w:spacing w:before="120"/>
        <w:ind w:left="709" w:hanging="709"/>
        <w:jc w:val="both"/>
      </w:pPr>
      <w:r>
        <w:rPr>
          <w:rFonts w:ascii="Cambria" w:eastAsia="A" w:hAnsi="Cambria" w:cs="Cambria"/>
          <w:b/>
          <w:bCs/>
          <w:sz w:val="22"/>
          <w:szCs w:val="22"/>
        </w:rPr>
        <w:t>11.3</w:t>
      </w:r>
      <w:r>
        <w:rPr>
          <w:rFonts w:ascii="Cambria" w:eastAsia="A" w:hAnsi="Cambria" w:cs="Cambria"/>
          <w:sz w:val="22"/>
          <w:szCs w:val="22"/>
        </w:rPr>
        <w:t>.</w:t>
      </w:r>
      <w:r>
        <w:rPr>
          <w:rFonts w:ascii="Cambria" w:eastAsia="A" w:hAnsi="Cambria" w:cs="Cambria"/>
          <w:sz w:val="22"/>
          <w:szCs w:val="22"/>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14:paraId="6A7E9A94" w14:textId="77777777" w:rsidR="009F393A" w:rsidRDefault="009F393A">
      <w:pPr>
        <w:spacing w:before="120"/>
        <w:rPr>
          <w:rFonts w:ascii="Cambria" w:eastAsia="A" w:hAnsi="Cambria" w:cs="Cambria"/>
          <w:sz w:val="22"/>
          <w:szCs w:val="22"/>
        </w:rPr>
      </w:pPr>
    </w:p>
    <w:p w14:paraId="15FD21C5" w14:textId="77777777" w:rsidR="009F393A" w:rsidRDefault="009F393A">
      <w:pPr>
        <w:spacing w:before="120"/>
        <w:rPr>
          <w:rFonts w:ascii="Cambria" w:eastAsia="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4867830" w14:textId="77777777">
        <w:tc>
          <w:tcPr>
            <w:tcW w:w="9073" w:type="dxa"/>
            <w:shd w:val="clear" w:color="auto" w:fill="E7E6E6"/>
          </w:tcPr>
          <w:p w14:paraId="2B054721" w14:textId="77777777" w:rsidR="009F393A" w:rsidRDefault="00D90EB7">
            <w:pPr>
              <w:widowControl w:val="0"/>
              <w:snapToGrid w:val="0"/>
              <w:spacing w:before="120"/>
            </w:pPr>
            <w:r>
              <w:rPr>
                <w:rFonts w:ascii="Cambria" w:hAnsi="Cambria" w:cs="Cambria"/>
                <w:b/>
                <w:bCs/>
                <w:sz w:val="22"/>
                <w:szCs w:val="22"/>
              </w:rPr>
              <w:t xml:space="preserve">12. </w:t>
            </w:r>
            <w:r>
              <w:rPr>
                <w:rFonts w:ascii="Cambria" w:hAnsi="Cambria" w:cs="Cambria"/>
                <w:b/>
                <w:bCs/>
                <w:sz w:val="22"/>
                <w:szCs w:val="22"/>
              </w:rPr>
              <w:tab/>
              <w:t>OPIS SPOSOBU PRZYGOTOWANIA OFERT</w:t>
            </w:r>
          </w:p>
        </w:tc>
      </w:tr>
    </w:tbl>
    <w:p w14:paraId="35BD6995" w14:textId="77777777" w:rsidR="009F393A" w:rsidRDefault="009F393A">
      <w:pPr>
        <w:spacing w:before="120"/>
        <w:rPr>
          <w:rFonts w:ascii="Cambria" w:hAnsi="Cambria" w:cs="Cambria"/>
          <w:sz w:val="22"/>
          <w:szCs w:val="22"/>
        </w:rPr>
      </w:pPr>
    </w:p>
    <w:p w14:paraId="3E88500C" w14:textId="77777777" w:rsidR="009F393A" w:rsidRDefault="00D90EB7">
      <w:pPr>
        <w:tabs>
          <w:tab w:val="left" w:pos="709"/>
        </w:tabs>
        <w:spacing w:before="120"/>
        <w:ind w:left="709" w:hanging="709"/>
        <w:jc w:val="both"/>
      </w:pPr>
      <w:r>
        <w:rPr>
          <w:rFonts w:ascii="Cambria" w:hAnsi="Cambria" w:cs="Cambria"/>
          <w:b/>
          <w:sz w:val="22"/>
          <w:szCs w:val="22"/>
        </w:rPr>
        <w:t xml:space="preserve">12.1. </w:t>
      </w:r>
      <w:r>
        <w:rPr>
          <w:rFonts w:ascii="Cambria" w:hAnsi="Cambria" w:cs="Cambria"/>
          <w:b/>
          <w:sz w:val="22"/>
          <w:szCs w:val="22"/>
        </w:rPr>
        <w:tab/>
      </w:r>
      <w:r>
        <w:rPr>
          <w:rFonts w:ascii="Cambria" w:hAnsi="Cambria" w:cs="Cambria"/>
          <w:sz w:val="22"/>
          <w:szCs w:val="22"/>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0E73AAD0" w14:textId="77777777" w:rsidR="009F393A" w:rsidRDefault="00D90EB7">
      <w:pPr>
        <w:tabs>
          <w:tab w:val="left" w:pos="709"/>
        </w:tabs>
        <w:spacing w:before="120"/>
        <w:jc w:val="both"/>
      </w:pPr>
      <w:r>
        <w:rPr>
          <w:rFonts w:ascii="Cambria" w:hAnsi="Cambria" w:cs="Cambria"/>
          <w:b/>
          <w:bCs/>
          <w:sz w:val="22"/>
          <w:szCs w:val="22"/>
        </w:rPr>
        <w:lastRenderedPageBreak/>
        <w:t>12.2.</w:t>
      </w:r>
      <w:r>
        <w:rPr>
          <w:rFonts w:ascii="Cambria" w:hAnsi="Cambria" w:cs="Cambria"/>
          <w:sz w:val="22"/>
          <w:szCs w:val="22"/>
        </w:rPr>
        <w:tab/>
        <w:t>Wykonawcy ponoszą wszelkie koszty związane z przygotowaniem i złożeniem oferty.</w:t>
      </w:r>
    </w:p>
    <w:p w14:paraId="066CA7DC" w14:textId="77777777" w:rsidR="009F393A" w:rsidRDefault="00D90EB7">
      <w:pPr>
        <w:tabs>
          <w:tab w:val="left" w:pos="709"/>
        </w:tabs>
        <w:spacing w:before="120"/>
        <w:ind w:left="700" w:hanging="700"/>
        <w:jc w:val="both"/>
      </w:pPr>
      <w:r>
        <w:rPr>
          <w:rFonts w:ascii="Cambria" w:hAnsi="Cambria" w:cs="Cambria"/>
          <w:b/>
          <w:bCs/>
          <w:sz w:val="22"/>
          <w:szCs w:val="22"/>
        </w:rPr>
        <w:t>12.3.</w:t>
      </w:r>
      <w:r>
        <w:rPr>
          <w:rFonts w:ascii="Cambria" w:hAnsi="Cambria" w:cs="Cambria"/>
          <w:b/>
          <w:bCs/>
          <w:sz w:val="22"/>
          <w:szCs w:val="22"/>
        </w:rPr>
        <w:tab/>
      </w:r>
      <w:r>
        <w:rPr>
          <w:rFonts w:ascii="Cambria" w:hAnsi="Cambria" w:cs="Cambria"/>
          <w:sz w:val="22"/>
          <w:szCs w:val="22"/>
        </w:rPr>
        <w:t>Wykonawcy przedstawiają ofertę zgodnie ze wszystkimi wymaganiami określonymi w SWZ.</w:t>
      </w:r>
    </w:p>
    <w:p w14:paraId="1170628A" w14:textId="77777777" w:rsidR="009F393A" w:rsidRDefault="00D90EB7">
      <w:pPr>
        <w:tabs>
          <w:tab w:val="left" w:pos="709"/>
        </w:tabs>
        <w:spacing w:before="120"/>
        <w:ind w:left="700" w:hanging="700"/>
        <w:jc w:val="both"/>
      </w:pPr>
      <w:r>
        <w:rPr>
          <w:rFonts w:ascii="Cambria" w:hAnsi="Cambria" w:cs="Cambria"/>
          <w:b/>
          <w:sz w:val="22"/>
          <w:szCs w:val="22"/>
        </w:rPr>
        <w:t>12.4.</w:t>
      </w:r>
      <w:r>
        <w:rPr>
          <w:rFonts w:ascii="Cambria" w:hAnsi="Cambria" w:cs="Cambria"/>
          <w:bCs/>
          <w:sz w:val="22"/>
          <w:szCs w:val="22"/>
        </w:rPr>
        <w:tab/>
        <w:t xml:space="preserve">W terminie składania ofert określonym w pkt 13.1. SWZ wykonawca zobowiązany jest złożyć Zamawiającemu Ofertę zawierającą: </w:t>
      </w:r>
    </w:p>
    <w:p w14:paraId="1F8103C7" w14:textId="77777777" w:rsidR="009F393A" w:rsidRDefault="00D90EB7">
      <w:pPr>
        <w:pStyle w:val="Akapitzlist"/>
        <w:spacing w:before="120" w:after="120"/>
        <w:ind w:left="1276" w:hanging="567"/>
        <w:jc w:val="both"/>
      </w:pPr>
      <w:r>
        <w:rPr>
          <w:rFonts w:ascii="Cambria" w:hAnsi="Cambria" w:cs="Cambria"/>
          <w:sz w:val="22"/>
          <w:szCs w:val="22"/>
        </w:rPr>
        <w:t>a)</w:t>
      </w:r>
      <w:r>
        <w:rPr>
          <w:rFonts w:ascii="Cambria" w:hAnsi="Cambria" w:cs="Cambria"/>
          <w:sz w:val="22"/>
          <w:szCs w:val="22"/>
        </w:rPr>
        <w:tab/>
        <w:t xml:space="preserve">formularz Oferty (sporządzony wg wzoru stanowiącego załącznik nr 1 do SWZ) </w:t>
      </w:r>
      <w:r>
        <w:rPr>
          <w:rFonts w:ascii="Cambria" w:hAnsi="Cambria" w:cs="Cambria"/>
          <w:bCs/>
          <w:sz w:val="22"/>
          <w:szCs w:val="22"/>
        </w:rPr>
        <w:t>sporządzony pod rygorem nieważności, w formie elektronicznej (tj. opatrzonej kwalifikowanym podpisem elektronicznym) lub w postaci elektronicznej opatrzonej podpisem zaufanym lub podpisem osobistym,</w:t>
      </w:r>
    </w:p>
    <w:p w14:paraId="337AB340" w14:textId="77777777" w:rsidR="009F393A" w:rsidRDefault="00D90EB7">
      <w:pPr>
        <w:spacing w:before="120" w:after="120"/>
        <w:ind w:left="1276" w:hanging="567"/>
        <w:jc w:val="both"/>
      </w:pPr>
      <w:r>
        <w:rPr>
          <w:rFonts w:ascii="Cambria" w:hAnsi="Cambria" w:cs="Cambria"/>
          <w:sz w:val="22"/>
          <w:szCs w:val="22"/>
        </w:rPr>
        <w:t>b)</w:t>
      </w:r>
      <w:r>
        <w:rPr>
          <w:rFonts w:ascii="Cambria" w:hAnsi="Cambria" w:cs="Cambria"/>
          <w:sz w:val="22"/>
          <w:szCs w:val="22"/>
        </w:rPr>
        <w:tab/>
        <w:t>oświadczenia, sporządzone p</w:t>
      </w:r>
      <w:r>
        <w:rPr>
          <w:rFonts w:ascii="Cambria" w:hAnsi="Cambria" w:cs="Cambria"/>
          <w:bCs/>
          <w:sz w:val="22"/>
          <w:szCs w:val="22"/>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53B5C72" w14:textId="77777777" w:rsidR="009F393A" w:rsidRDefault="00D90EB7">
      <w:pPr>
        <w:pStyle w:val="Akapitzlist"/>
        <w:numPr>
          <w:ilvl w:val="0"/>
          <w:numId w:val="12"/>
        </w:numPr>
        <w:tabs>
          <w:tab w:val="left" w:pos="1701"/>
        </w:tabs>
        <w:spacing w:before="120" w:after="120"/>
        <w:ind w:left="1701" w:hanging="425"/>
        <w:jc w:val="both"/>
      </w:pPr>
      <w:r>
        <w:rPr>
          <w:rFonts w:ascii="Cambria" w:hAnsi="Cambria" w:cs="Cambria"/>
          <w:sz w:val="22"/>
          <w:szCs w:val="22"/>
        </w:rPr>
        <w:t>Wykonawcę - sporządzone zgodnie ze wzorami stanowiącymi odpowiednio załącznik nr 2 i załącznik 3 do SWZ,</w:t>
      </w:r>
    </w:p>
    <w:p w14:paraId="51562BBF" w14:textId="77777777" w:rsidR="009F393A" w:rsidRDefault="00D90EB7">
      <w:pPr>
        <w:pStyle w:val="Akapitzlist"/>
        <w:numPr>
          <w:ilvl w:val="0"/>
          <w:numId w:val="12"/>
        </w:numPr>
        <w:tabs>
          <w:tab w:val="left" w:pos="1701"/>
        </w:tabs>
        <w:spacing w:before="120" w:after="120"/>
        <w:ind w:left="1701" w:hanging="425"/>
        <w:jc w:val="both"/>
      </w:pPr>
      <w:r>
        <w:rPr>
          <w:rFonts w:ascii="Cambria" w:hAnsi="Cambria" w:cs="Cambria"/>
          <w:sz w:val="22"/>
          <w:szCs w:val="22"/>
        </w:rPr>
        <w:t xml:space="preserve">Wykonawców wspólnie ubiegających się o udzielenie zamówienia -sporządzone zgodnie ze wzorami stanowiącymi odpowiednio załącznik nr 2 i załącznik 3 do SWZ, </w:t>
      </w:r>
    </w:p>
    <w:p w14:paraId="71D93046" w14:textId="77777777" w:rsidR="009F393A" w:rsidRDefault="00D90EB7">
      <w:pPr>
        <w:pStyle w:val="Akapitzlist"/>
        <w:numPr>
          <w:ilvl w:val="0"/>
          <w:numId w:val="12"/>
        </w:numPr>
        <w:tabs>
          <w:tab w:val="left" w:pos="1701"/>
        </w:tabs>
        <w:spacing w:before="120" w:after="120"/>
        <w:ind w:left="1701" w:hanging="425"/>
        <w:jc w:val="both"/>
      </w:pPr>
      <w:r>
        <w:rPr>
          <w:rFonts w:ascii="Cambria" w:hAnsi="Cambria" w:cs="Cambria"/>
          <w:sz w:val="22"/>
          <w:szCs w:val="22"/>
        </w:rPr>
        <w:t>podmioty trzecie udostępniające Wykonawcy zasoby na zasadzie art. 118 ust. 1 w zw. z art. 266 PZP sporządzone zgodnie ze wzorami stanowiącymi odpowiednio załącznik nr 2a i załącznik 3a do SWZ;</w:t>
      </w:r>
    </w:p>
    <w:p w14:paraId="341DF13B" w14:textId="77777777" w:rsidR="009F393A" w:rsidRDefault="00D90EB7">
      <w:pPr>
        <w:pStyle w:val="Akapitzlist"/>
        <w:spacing w:before="120" w:after="120"/>
        <w:ind w:left="1276" w:hanging="567"/>
        <w:jc w:val="both"/>
      </w:pPr>
      <w:r>
        <w:rPr>
          <w:rFonts w:ascii="Cambria" w:hAnsi="Cambria" w:cs="Cambria"/>
          <w:sz w:val="22"/>
          <w:szCs w:val="22"/>
        </w:rPr>
        <w:t>c)</w:t>
      </w:r>
      <w:r>
        <w:rPr>
          <w:rFonts w:ascii="Cambria" w:hAnsi="Cambria" w:cs="Cambria"/>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Pr>
          <w:rFonts w:ascii="Cambria" w:hAnsi="Cambria" w:cs="Cambria"/>
          <w:bCs/>
          <w:sz w:val="22"/>
          <w:szCs w:val="22"/>
        </w:rPr>
        <w:t>wzór zobowiązania do oddania wykonawcy do dyspozycji niezbędnych zasobów na potrzeby wykonania zamówienia stanowi załącznik nr 7 do SWZ),</w:t>
      </w:r>
    </w:p>
    <w:p w14:paraId="7BBC2B63" w14:textId="77777777" w:rsidR="009F393A" w:rsidRDefault="00D90EB7">
      <w:pPr>
        <w:pStyle w:val="Akapitzlist"/>
        <w:spacing w:before="120" w:after="120"/>
        <w:ind w:left="1276" w:hanging="567"/>
        <w:jc w:val="both"/>
      </w:pPr>
      <w:r>
        <w:rPr>
          <w:rFonts w:ascii="Cambria" w:hAnsi="Cambria" w:cs="Cambria"/>
          <w:sz w:val="22"/>
          <w:szCs w:val="22"/>
        </w:rPr>
        <w:t>d)</w:t>
      </w:r>
      <w:r>
        <w:rPr>
          <w:rFonts w:ascii="Cambria" w:hAnsi="Cambria" w:cs="Cambria"/>
          <w:sz w:val="22"/>
          <w:szCs w:val="22"/>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7CD975B0" w14:textId="77777777" w:rsidR="009F393A" w:rsidRDefault="00D90EB7">
      <w:pPr>
        <w:pStyle w:val="Akapitzlist"/>
        <w:spacing w:before="120" w:after="120"/>
        <w:ind w:left="1276" w:hanging="567"/>
        <w:jc w:val="both"/>
      </w:pPr>
      <w:r>
        <w:rPr>
          <w:rFonts w:ascii="Cambria" w:hAnsi="Cambria" w:cs="Cambria"/>
          <w:sz w:val="22"/>
          <w:szCs w:val="22"/>
        </w:rPr>
        <w:t>e)</w:t>
      </w:r>
      <w:r>
        <w:rPr>
          <w:rFonts w:ascii="Cambria" w:hAnsi="Cambria" w:cs="Cambria"/>
          <w:sz w:val="22"/>
          <w:szCs w:val="22"/>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Pr>
          <w:rFonts w:ascii="Cambria" w:hAnsi="Cambria" w:cs="Cambria"/>
          <w:bCs/>
          <w:sz w:val="22"/>
          <w:szCs w:val="22"/>
        </w:rPr>
        <w:t>od rygorem nieważności, w postaci elektronicznej i opatrzone się kwalifikowanym podpisem elektronicznym, podpisem zaufanym lub podpisem osobistym lub w formie opisanej w pkt 8.15 -8.17 SWZ,</w:t>
      </w:r>
    </w:p>
    <w:p w14:paraId="3D84E38A" w14:textId="77777777" w:rsidR="009F393A" w:rsidRDefault="00D90EB7">
      <w:pPr>
        <w:pStyle w:val="Akapitzlist"/>
        <w:spacing w:before="120" w:after="120"/>
        <w:ind w:left="1276" w:hanging="567"/>
        <w:jc w:val="both"/>
      </w:pPr>
      <w:r>
        <w:rPr>
          <w:rFonts w:ascii="Cambria" w:hAnsi="Cambria" w:cs="Cambria"/>
          <w:sz w:val="22"/>
          <w:szCs w:val="22"/>
        </w:rPr>
        <w:t>f)</w:t>
      </w:r>
      <w:r>
        <w:rPr>
          <w:rFonts w:ascii="Cambria" w:hAnsi="Cambria" w:cs="Cambria"/>
          <w:sz w:val="22"/>
          <w:szCs w:val="22"/>
        </w:rPr>
        <w:tab/>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w:t>
      </w:r>
      <w:r>
        <w:rPr>
          <w:rFonts w:ascii="Cambria" w:hAnsi="Cambria" w:cs="Cambria"/>
          <w:sz w:val="22"/>
          <w:szCs w:val="22"/>
        </w:rPr>
        <w:lastRenderedPageBreak/>
        <w:t>p</w:t>
      </w:r>
      <w:r>
        <w:rPr>
          <w:rFonts w:ascii="Cambria" w:hAnsi="Cambria" w:cs="Cambria"/>
          <w:bCs/>
          <w:sz w:val="22"/>
          <w:szCs w:val="22"/>
        </w:rPr>
        <w:t>od rygorem nieważności, w postaci elektronicznej i opatrzonej się kwalifikowanym podpisem elektronicznym, podpisem zaufanym lub podpisem osobistym lub w formie opisanej w pkt 8.15 – 8.17 SWZ,</w:t>
      </w:r>
    </w:p>
    <w:p w14:paraId="2E19EFB0" w14:textId="77777777" w:rsidR="009F393A" w:rsidRDefault="00D90EB7">
      <w:pPr>
        <w:spacing w:before="120" w:after="120"/>
        <w:ind w:left="1276" w:hanging="567"/>
        <w:jc w:val="both"/>
      </w:pPr>
      <w:r>
        <w:rPr>
          <w:rFonts w:ascii="Cambria" w:hAnsi="Cambria" w:cs="Cambria"/>
          <w:sz w:val="22"/>
          <w:szCs w:val="22"/>
        </w:rPr>
        <w:t>h)</w:t>
      </w:r>
      <w:r>
        <w:rPr>
          <w:rFonts w:ascii="Cambria" w:hAnsi="Cambria" w:cs="Cambria"/>
          <w:sz w:val="22"/>
          <w:szCs w:val="22"/>
        </w:rPr>
        <w:tab/>
      </w:r>
      <w:r>
        <w:rPr>
          <w:rFonts w:ascii="Cambria" w:hAnsi="Cambria" w:cs="Cambria"/>
          <w:bCs/>
          <w:sz w:val="22"/>
          <w:szCs w:val="22"/>
        </w:rPr>
        <w:t>podmiotowy środek dowodowy w postaci oświadczenia, o którym mowa w art. 117 ust. 4 PZP (Zamawiający rekomenduje wykorzystać oświadczenie znajdujące się w formularzu ofertowym).</w:t>
      </w:r>
    </w:p>
    <w:p w14:paraId="340D0283" w14:textId="77777777" w:rsidR="009F393A" w:rsidRDefault="00D90EB7">
      <w:pPr>
        <w:spacing w:before="120" w:after="120"/>
        <w:ind w:left="1276" w:hanging="567"/>
        <w:jc w:val="both"/>
      </w:pPr>
      <w:r>
        <w:rPr>
          <w:rFonts w:ascii="Cambria" w:hAnsi="Cambria" w:cs="Cambria"/>
          <w:sz w:val="22"/>
          <w:szCs w:val="22"/>
        </w:rPr>
        <w:t xml:space="preserve">i) </w:t>
      </w:r>
      <w:r>
        <w:rPr>
          <w:rFonts w:ascii="Cambria" w:hAnsi="Cambria" w:cs="Cambria"/>
          <w:sz w:val="22"/>
          <w:szCs w:val="22"/>
        </w:rPr>
        <w:tab/>
        <w:t xml:space="preserve">wadium w oryginale w postaci elektronicznej, opatrzonej kwalifikowanym podpisem elektronicznym </w:t>
      </w:r>
      <w:r>
        <w:rPr>
          <w:rFonts w:ascii="Cambria" w:hAnsi="Cambria" w:cs="Cambria"/>
          <w:bCs/>
          <w:sz w:val="22"/>
          <w:szCs w:val="22"/>
        </w:rPr>
        <w:t>osób upoważnionych do jego wystawienia</w:t>
      </w:r>
      <w:r>
        <w:rPr>
          <w:rFonts w:ascii="Cambria" w:hAnsi="Cambria" w:cs="Cambria"/>
          <w:sz w:val="22"/>
          <w:szCs w:val="22"/>
        </w:rPr>
        <w:t xml:space="preserve"> (tylko, gdy Wykonawca wnosi wadium w formie niepieniężnej).</w:t>
      </w:r>
    </w:p>
    <w:p w14:paraId="722631AE" w14:textId="77777777" w:rsidR="009F393A" w:rsidRDefault="00D90EB7">
      <w:pPr>
        <w:spacing w:before="120"/>
        <w:ind w:left="700" w:hanging="700"/>
        <w:jc w:val="both"/>
      </w:pPr>
      <w:r>
        <w:rPr>
          <w:rFonts w:ascii="Cambria" w:hAnsi="Cambria" w:cs="Cambria"/>
          <w:b/>
          <w:bCs/>
          <w:sz w:val="22"/>
          <w:szCs w:val="22"/>
        </w:rPr>
        <w:t>12.5.</w:t>
      </w:r>
      <w:r>
        <w:rPr>
          <w:rFonts w:ascii="Cambria" w:hAnsi="Cambria" w:cs="Cambria"/>
          <w:b/>
          <w:bCs/>
          <w:sz w:val="22"/>
          <w:szCs w:val="22"/>
        </w:rPr>
        <w:tab/>
      </w:r>
      <w:r>
        <w:rPr>
          <w:rFonts w:ascii="Cambria" w:hAnsi="Cambria" w:cs="Cambria"/>
          <w:sz w:val="22"/>
          <w:szCs w:val="22"/>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3E4CD519" w14:textId="77777777" w:rsidR="009F393A" w:rsidRDefault="00D90EB7">
      <w:pPr>
        <w:spacing w:before="120"/>
        <w:ind w:left="709" w:hanging="709"/>
        <w:jc w:val="both"/>
      </w:pPr>
      <w:r>
        <w:rPr>
          <w:rFonts w:ascii="Cambria" w:hAnsi="Cambria" w:cs="Cambria"/>
          <w:b/>
          <w:sz w:val="22"/>
          <w:szCs w:val="22"/>
        </w:rPr>
        <w:t>12.6.</w:t>
      </w:r>
      <w:r>
        <w:rPr>
          <w:rFonts w:ascii="Cambria" w:hAnsi="Cambria" w:cs="Cambria"/>
          <w:sz w:val="22"/>
          <w:szCs w:val="22"/>
        </w:rPr>
        <w:t xml:space="preserve"> </w:t>
      </w:r>
      <w:r>
        <w:rPr>
          <w:rFonts w:ascii="Cambria" w:hAnsi="Cambria" w:cs="Cambria"/>
          <w:sz w:val="22"/>
          <w:szCs w:val="22"/>
        </w:rPr>
        <w:tab/>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249807B6" w14:textId="77777777" w:rsidR="009F393A" w:rsidRDefault="00D90EB7">
      <w:pPr>
        <w:spacing w:before="120"/>
        <w:ind w:left="709"/>
        <w:jc w:val="both"/>
      </w:pPr>
      <w:r>
        <w:rPr>
          <w:rFonts w:ascii="Cambria" w:hAnsi="Cambria" w:cs="Cambria"/>
          <w:sz w:val="22"/>
          <w:szCs w:val="22"/>
        </w:rPr>
        <w:t>Jeżeli Wykonawca składa wraz z ofertą informacje stanowiące tajemnicę przedsiębiorstwa, to wówczas informacje te muszą być wyodrębnione w formie osobnego pliku i złożone zgodnie z zasadami opisanymi w pkt 9.9. lit. d)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76C8C9B" w14:textId="77777777" w:rsidR="009F393A" w:rsidRDefault="00D90EB7">
      <w:pPr>
        <w:spacing w:before="120"/>
        <w:ind w:left="709" w:hanging="709"/>
        <w:jc w:val="both"/>
      </w:pPr>
      <w:r>
        <w:rPr>
          <w:rFonts w:ascii="Cambria" w:hAnsi="Cambria" w:cs="Cambria"/>
          <w:b/>
          <w:sz w:val="22"/>
          <w:szCs w:val="22"/>
        </w:rPr>
        <w:t>12.7.</w:t>
      </w:r>
      <w:r>
        <w:rPr>
          <w:rFonts w:ascii="Cambria" w:hAnsi="Cambria" w:cs="Cambria"/>
          <w:b/>
          <w:sz w:val="22"/>
          <w:szCs w:val="22"/>
        </w:rPr>
        <w:tab/>
      </w:r>
      <w:r>
        <w:rPr>
          <w:rFonts w:ascii="Cambria" w:hAnsi="Cambria" w:cs="Cambria"/>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1A5B1F0E" w14:textId="77777777" w:rsidR="009F393A" w:rsidRDefault="00D90EB7">
      <w:pPr>
        <w:spacing w:before="120"/>
        <w:ind w:left="709" w:hanging="709"/>
        <w:jc w:val="both"/>
      </w:pPr>
      <w:r>
        <w:rPr>
          <w:rFonts w:ascii="Cambria" w:hAnsi="Cambria" w:cs="Cambria"/>
          <w:b/>
          <w:sz w:val="22"/>
          <w:szCs w:val="22"/>
        </w:rPr>
        <w:t>12.8.</w:t>
      </w:r>
      <w:r>
        <w:rPr>
          <w:rFonts w:ascii="Cambria" w:hAnsi="Cambria" w:cs="Cambria"/>
          <w:b/>
          <w:sz w:val="22"/>
          <w:szCs w:val="22"/>
        </w:rPr>
        <w:tab/>
      </w:r>
      <w:r>
        <w:rPr>
          <w:rFonts w:ascii="Cambria" w:hAnsi="Cambria" w:cs="Cambria"/>
          <w:sz w:val="22"/>
          <w:szCs w:val="22"/>
        </w:rPr>
        <w:t xml:space="preserve">Wykonawca może wprowadzić zmiany, poprawki, modyfikacje i uzupełnienia do złożonej oferty przed terminem składania ofert. Zmiana oferty musi zostać sporządzona zgodnie z zasadami opisami w pkt 9.9 lit f) i g) SWZ. </w:t>
      </w:r>
    </w:p>
    <w:p w14:paraId="34C32298" w14:textId="77777777" w:rsidR="009F393A" w:rsidRDefault="00D90EB7">
      <w:pPr>
        <w:spacing w:before="120"/>
        <w:ind w:left="709" w:hanging="709"/>
        <w:jc w:val="both"/>
      </w:pPr>
      <w:r>
        <w:rPr>
          <w:rFonts w:ascii="Cambria" w:hAnsi="Cambria" w:cs="Cambria"/>
          <w:b/>
          <w:sz w:val="22"/>
          <w:szCs w:val="22"/>
        </w:rPr>
        <w:t>12.9.</w:t>
      </w:r>
      <w:r>
        <w:rPr>
          <w:rFonts w:ascii="Cambria" w:hAnsi="Cambria" w:cs="Cambria"/>
          <w:sz w:val="22"/>
          <w:szCs w:val="22"/>
        </w:rPr>
        <w:tab/>
        <w:t>Wykonawca ma prawo przed upływem terminu składania ofert wycofać ofertę. Wycofanie oferty musi zostać dokonane zgodnie z zasadami opisanymi w pkt 9.9. lit f) i g) SWZ.</w:t>
      </w:r>
    </w:p>
    <w:p w14:paraId="3D12F823" w14:textId="77777777" w:rsidR="009F393A" w:rsidRDefault="00D90EB7">
      <w:pPr>
        <w:spacing w:before="120"/>
        <w:ind w:left="709" w:hanging="709"/>
        <w:jc w:val="both"/>
      </w:pPr>
      <w:r>
        <w:rPr>
          <w:rFonts w:ascii="Cambria" w:hAnsi="Cambria" w:cs="Cambria"/>
          <w:b/>
          <w:sz w:val="22"/>
          <w:szCs w:val="22"/>
        </w:rPr>
        <w:t>12.10.</w:t>
      </w:r>
      <w:r>
        <w:rPr>
          <w:rFonts w:ascii="Cambria" w:hAnsi="Cambria" w:cs="Cambria"/>
          <w:b/>
          <w:sz w:val="22"/>
          <w:szCs w:val="22"/>
        </w:rPr>
        <w:tab/>
      </w:r>
      <w:r>
        <w:rPr>
          <w:rFonts w:ascii="Cambria" w:hAnsi="Cambria" w:cs="Cambria"/>
          <w:sz w:val="22"/>
          <w:szCs w:val="22"/>
        </w:rPr>
        <w:t xml:space="preserve">W przypadku nieprawidłowego złożenia oferty, Zamawiający nie bierze odpowiedzialności za złe jej przesłanie lub przedterminowe otwarcie. </w:t>
      </w:r>
    </w:p>
    <w:p w14:paraId="1BC6252B" w14:textId="77777777" w:rsidR="009F393A" w:rsidRDefault="009F393A">
      <w:pPr>
        <w:spacing w:before="120"/>
        <w:ind w:left="709" w:hanging="709"/>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7C6CA2FB" w14:textId="77777777">
        <w:tc>
          <w:tcPr>
            <w:tcW w:w="9073" w:type="dxa"/>
            <w:shd w:val="clear" w:color="auto" w:fill="E7E6E6"/>
          </w:tcPr>
          <w:p w14:paraId="1B8C9CEB" w14:textId="77777777" w:rsidR="009F393A" w:rsidRDefault="00D90EB7">
            <w:pPr>
              <w:widowControl w:val="0"/>
              <w:snapToGrid w:val="0"/>
              <w:spacing w:before="120"/>
            </w:pPr>
            <w:r>
              <w:rPr>
                <w:rFonts w:ascii="Cambria" w:hAnsi="Cambria" w:cs="Cambria"/>
                <w:b/>
                <w:bCs/>
                <w:sz w:val="22"/>
                <w:szCs w:val="22"/>
              </w:rPr>
              <w:t xml:space="preserve">13. </w:t>
            </w:r>
            <w:r>
              <w:rPr>
                <w:rFonts w:ascii="Cambria" w:hAnsi="Cambria" w:cs="Cambria"/>
                <w:b/>
                <w:bCs/>
                <w:sz w:val="22"/>
                <w:szCs w:val="22"/>
              </w:rPr>
              <w:tab/>
              <w:t>SPOSÓB ORAZ TERMIN SKŁADANIA OFERT I TERMIN OTWARCIA OFERT.</w:t>
            </w:r>
          </w:p>
        </w:tc>
      </w:tr>
    </w:tbl>
    <w:p w14:paraId="6EB57F8D" w14:textId="77777777" w:rsidR="009F393A" w:rsidRDefault="009F393A">
      <w:pPr>
        <w:spacing w:before="120"/>
      </w:pPr>
    </w:p>
    <w:p w14:paraId="43EB348A" w14:textId="774CE9BD" w:rsidR="009F393A" w:rsidRDefault="00D90EB7">
      <w:pPr>
        <w:spacing w:before="120"/>
        <w:ind w:left="700" w:hanging="700"/>
        <w:jc w:val="both"/>
      </w:pPr>
      <w:r>
        <w:rPr>
          <w:rFonts w:ascii="Cambria" w:hAnsi="Cambria" w:cs="Cambria"/>
          <w:b/>
          <w:bCs/>
          <w:sz w:val="22"/>
          <w:szCs w:val="22"/>
        </w:rPr>
        <w:t>13.1.</w:t>
      </w:r>
      <w:r>
        <w:rPr>
          <w:rFonts w:ascii="Cambria" w:hAnsi="Cambria" w:cs="Cambria"/>
          <w:sz w:val="22"/>
          <w:szCs w:val="22"/>
        </w:rPr>
        <w:tab/>
      </w:r>
      <w:r>
        <w:rPr>
          <w:rFonts w:ascii="Cambria" w:hAnsi="Cambria" w:cs="Cambria"/>
          <w:bCs/>
          <w:sz w:val="22"/>
          <w:szCs w:val="22"/>
        </w:rPr>
        <w:t xml:space="preserve">Ofertę należy złożyć za pośrednictwem Formularza do złożenia, zmiany, wycofania oferty lub wniosku dostępnego na e-PUAP i udostępnionego na miniPortalu, do dnia </w:t>
      </w:r>
      <w:r w:rsidR="00B33C03">
        <w:rPr>
          <w:rFonts w:ascii="Cambria" w:hAnsi="Cambria" w:cs="Cambria"/>
          <w:bCs/>
          <w:sz w:val="22"/>
          <w:szCs w:val="22"/>
        </w:rPr>
        <w:t>10</w:t>
      </w:r>
      <w:r>
        <w:rPr>
          <w:rFonts w:ascii="Cambria" w:hAnsi="Cambria" w:cs="Cambria"/>
          <w:bCs/>
          <w:sz w:val="22"/>
          <w:szCs w:val="22"/>
        </w:rPr>
        <w:t>.0</w:t>
      </w:r>
      <w:r w:rsidR="00B33C03">
        <w:rPr>
          <w:rFonts w:ascii="Cambria" w:hAnsi="Cambria" w:cs="Cambria"/>
          <w:bCs/>
          <w:sz w:val="22"/>
          <w:szCs w:val="22"/>
        </w:rPr>
        <w:t>8</w:t>
      </w:r>
      <w:bookmarkStart w:id="9" w:name="_GoBack"/>
      <w:bookmarkEnd w:id="9"/>
      <w:r>
        <w:rPr>
          <w:rFonts w:ascii="Cambria" w:hAnsi="Cambria" w:cs="Cambria"/>
          <w:bCs/>
          <w:sz w:val="22"/>
          <w:szCs w:val="22"/>
        </w:rPr>
        <w:t>.2021 r., godz. 10.00</w:t>
      </w:r>
    </w:p>
    <w:p w14:paraId="314B76C3" w14:textId="08C9EB0A" w:rsidR="009F393A" w:rsidRDefault="00D90EB7">
      <w:pPr>
        <w:spacing w:before="120"/>
        <w:ind w:left="700" w:hanging="700"/>
        <w:jc w:val="both"/>
      </w:pPr>
      <w:r>
        <w:rPr>
          <w:rFonts w:ascii="Cambria" w:hAnsi="Cambria" w:cs="Cambria"/>
          <w:b/>
          <w:bCs/>
          <w:sz w:val="22"/>
          <w:szCs w:val="22"/>
        </w:rPr>
        <w:t>13.2.</w:t>
      </w:r>
      <w:r>
        <w:rPr>
          <w:rFonts w:ascii="Cambria" w:hAnsi="Cambria" w:cs="Cambria"/>
          <w:sz w:val="22"/>
          <w:szCs w:val="22"/>
        </w:rPr>
        <w:tab/>
        <w:t xml:space="preserve">Otwarcie ofert nastąpi dnia  </w:t>
      </w:r>
      <w:r w:rsidR="00B33C03">
        <w:rPr>
          <w:rFonts w:ascii="Cambria" w:hAnsi="Cambria" w:cs="Cambria"/>
          <w:sz w:val="22"/>
          <w:szCs w:val="22"/>
        </w:rPr>
        <w:t>10</w:t>
      </w:r>
      <w:r>
        <w:rPr>
          <w:rFonts w:ascii="Cambria" w:hAnsi="Cambria" w:cs="Cambria"/>
          <w:sz w:val="22"/>
          <w:szCs w:val="22"/>
        </w:rPr>
        <w:t>.0</w:t>
      </w:r>
      <w:r w:rsidR="00B33C03">
        <w:rPr>
          <w:rFonts w:ascii="Cambria" w:hAnsi="Cambria" w:cs="Cambria"/>
          <w:sz w:val="22"/>
          <w:szCs w:val="22"/>
        </w:rPr>
        <w:t>8</w:t>
      </w:r>
      <w:r>
        <w:rPr>
          <w:rFonts w:ascii="Cambria" w:hAnsi="Cambria" w:cs="Cambria"/>
          <w:sz w:val="22"/>
          <w:szCs w:val="22"/>
        </w:rPr>
        <w:t>.2021 r. o godz. 10.30.</w:t>
      </w:r>
    </w:p>
    <w:p w14:paraId="3717EE82" w14:textId="77777777" w:rsidR="009F393A" w:rsidRDefault="00D90EB7">
      <w:pPr>
        <w:pStyle w:val="Lista"/>
        <w:suppressAutoHyphens w:val="0"/>
        <w:spacing w:before="120" w:after="0"/>
        <w:ind w:left="709" w:hanging="709"/>
        <w:jc w:val="both"/>
      </w:pPr>
      <w:r>
        <w:rPr>
          <w:rFonts w:ascii="Cambria" w:hAnsi="Cambria" w:cs="Cambria"/>
          <w:b/>
          <w:sz w:val="22"/>
          <w:szCs w:val="22"/>
          <w:lang w:eastAsia="en-US"/>
        </w:rPr>
        <w:lastRenderedPageBreak/>
        <w:t>13.3.</w:t>
      </w:r>
      <w:r>
        <w:rPr>
          <w:rFonts w:ascii="Cambria" w:hAnsi="Cambria" w:cs="Cambria"/>
          <w:sz w:val="22"/>
          <w:szCs w:val="22"/>
          <w:lang w:eastAsia="en-US"/>
        </w:rPr>
        <w:tab/>
        <w:t xml:space="preserve">Otwarcie ofert następuje poprzez użycie mechanizmu do odszyfrowywania ofert dostępnego po zalogowaniu w zakładce </w:t>
      </w:r>
      <w:r>
        <w:rPr>
          <w:rFonts w:ascii="Cambria" w:hAnsi="Cambria" w:cs="Cambria"/>
          <w:i/>
          <w:iCs/>
          <w:sz w:val="22"/>
          <w:szCs w:val="22"/>
          <w:lang w:eastAsia="en-US"/>
        </w:rPr>
        <w:t xml:space="preserve">Deszyfrowanie </w:t>
      </w:r>
      <w:r>
        <w:rPr>
          <w:rFonts w:ascii="Cambria" w:hAnsi="Cambria" w:cs="Cambria"/>
          <w:sz w:val="22"/>
          <w:szCs w:val="22"/>
          <w:lang w:eastAsia="en-US"/>
        </w:rPr>
        <w:t xml:space="preserve">na miniPortalu i następuje poprzez wskazanie pliku do odszyfrowania. </w:t>
      </w:r>
    </w:p>
    <w:p w14:paraId="2C25B8A2" w14:textId="77777777" w:rsidR="009F393A" w:rsidRDefault="00D90EB7">
      <w:pPr>
        <w:pStyle w:val="Lista"/>
        <w:suppressAutoHyphens w:val="0"/>
        <w:spacing w:before="120" w:after="0"/>
        <w:ind w:left="709" w:hanging="709"/>
        <w:jc w:val="both"/>
      </w:pPr>
      <w:r>
        <w:rPr>
          <w:rFonts w:ascii="Cambria" w:hAnsi="Cambria" w:cs="Cambria"/>
          <w:b/>
          <w:bCs/>
          <w:sz w:val="22"/>
          <w:szCs w:val="22"/>
          <w:lang w:eastAsia="en-US"/>
        </w:rPr>
        <w:t>13.4.</w:t>
      </w:r>
      <w:r>
        <w:rPr>
          <w:rFonts w:ascii="Cambria" w:hAnsi="Cambria" w:cs="Cambria"/>
          <w:b/>
          <w:bCs/>
          <w:sz w:val="22"/>
          <w:szCs w:val="22"/>
          <w:lang w:eastAsia="en-US"/>
        </w:rPr>
        <w:tab/>
      </w:r>
      <w:r>
        <w:rPr>
          <w:rFonts w:ascii="Cambria" w:hAnsi="Cambria" w:cs="Cambria"/>
          <w:sz w:val="22"/>
          <w:szCs w:val="22"/>
          <w:lang w:eastAsia="en-US"/>
        </w:rPr>
        <w:t>W przypadku awarii sytemu teleinformatycznego przy użyciu którego Zamawiający dokonuje otwarcia ofert, która powoduje brak możliwości otwarcia ofert w terminie określonym przez Zamawiającego w pkt 13.2. SWZ, otwarcie ofert następuje niezwłocznie po usunięciu awarii. Zamawiający poinformuje o zmianie terminu otwarcia ofert na stronie internetowej prowadzonego postępowania.</w:t>
      </w:r>
    </w:p>
    <w:p w14:paraId="3E28FCAA" w14:textId="77777777" w:rsidR="009F393A" w:rsidRDefault="00D90EB7">
      <w:pPr>
        <w:spacing w:before="120"/>
        <w:ind w:left="720" w:hanging="720"/>
        <w:jc w:val="both"/>
      </w:pPr>
      <w:r>
        <w:rPr>
          <w:rFonts w:ascii="Cambria" w:hAnsi="Cambria" w:cs="Cambria"/>
          <w:b/>
          <w:sz w:val="22"/>
          <w:szCs w:val="22"/>
        </w:rPr>
        <w:t xml:space="preserve">13.4. </w:t>
      </w:r>
      <w:r>
        <w:rPr>
          <w:rFonts w:ascii="Cambria" w:hAnsi="Cambria" w:cs="Cambria"/>
          <w:b/>
          <w:sz w:val="22"/>
          <w:szCs w:val="22"/>
        </w:rPr>
        <w:tab/>
      </w:r>
      <w:r>
        <w:rPr>
          <w:rFonts w:ascii="Cambria" w:hAnsi="Cambria" w:cs="Cambria"/>
          <w:bCs/>
          <w:sz w:val="22"/>
          <w:szCs w:val="22"/>
        </w:rPr>
        <w:t>Zamawiający, najpóźniej przed otwarciem ofert, udostępnia na stronie internetowej prowadzonego postępowania informację o kwocie, jaką zamierza przeznaczyć na sfinansowanie zamówienia.</w:t>
      </w:r>
    </w:p>
    <w:p w14:paraId="4571C91E" w14:textId="77777777" w:rsidR="009F393A" w:rsidRDefault="00D90EB7">
      <w:pPr>
        <w:spacing w:before="120"/>
        <w:ind w:left="720" w:hanging="720"/>
        <w:jc w:val="both"/>
      </w:pPr>
      <w:r>
        <w:rPr>
          <w:rFonts w:ascii="Cambria" w:hAnsi="Cambria" w:cs="Cambria"/>
          <w:b/>
          <w:sz w:val="22"/>
          <w:szCs w:val="22"/>
        </w:rPr>
        <w:t>13.6.</w:t>
      </w:r>
      <w:r>
        <w:rPr>
          <w:rFonts w:ascii="Cambria" w:hAnsi="Cambria" w:cs="Cambria"/>
          <w:b/>
          <w:sz w:val="22"/>
          <w:szCs w:val="22"/>
        </w:rPr>
        <w:tab/>
      </w:r>
      <w:r>
        <w:rPr>
          <w:rFonts w:ascii="Cambria" w:hAnsi="Cambria" w:cs="Cambria"/>
          <w:bCs/>
          <w:sz w:val="22"/>
          <w:szCs w:val="22"/>
        </w:rPr>
        <w:t xml:space="preserve">Zamawiający, </w:t>
      </w:r>
      <w:r>
        <w:rPr>
          <w:rFonts w:ascii="Cambria" w:eastAsia="A" w:hAnsi="Cambria" w:cs="Cambria"/>
          <w:sz w:val="22"/>
          <w:szCs w:val="22"/>
        </w:rPr>
        <w:t>niezwłocznie po otwarciu ofert, udostępnia na stronie internetowej prowadzonego postępowania informacje o:</w:t>
      </w:r>
    </w:p>
    <w:p w14:paraId="393D690D" w14:textId="77777777" w:rsidR="009F393A" w:rsidRDefault="00D90EB7">
      <w:pPr>
        <w:spacing w:before="120"/>
        <w:ind w:left="1140" w:hanging="428"/>
        <w:jc w:val="both"/>
      </w:pPr>
      <w:r>
        <w:rPr>
          <w:rFonts w:ascii="Cambria" w:eastAsia="A" w:hAnsi="Cambria" w:cs="Cambria"/>
          <w:sz w:val="22"/>
          <w:szCs w:val="22"/>
        </w:rPr>
        <w:t>1)</w:t>
      </w:r>
      <w:r>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03F3F9CF" w14:textId="77777777" w:rsidR="009F393A" w:rsidRDefault="00D90EB7">
      <w:pPr>
        <w:spacing w:before="120"/>
        <w:ind w:left="1140" w:hanging="428"/>
        <w:jc w:val="both"/>
      </w:pPr>
      <w:r>
        <w:rPr>
          <w:rFonts w:ascii="Cambria" w:eastAsia="A" w:hAnsi="Cambria" w:cs="Cambria"/>
          <w:sz w:val="22"/>
          <w:szCs w:val="22"/>
        </w:rPr>
        <w:t>2)</w:t>
      </w:r>
      <w:r>
        <w:rPr>
          <w:rFonts w:ascii="Cambria" w:eastAsia="A" w:hAnsi="Cambria" w:cs="Cambria"/>
          <w:sz w:val="22"/>
          <w:szCs w:val="22"/>
        </w:rPr>
        <w:tab/>
        <w:t>cenach zawartych w ofertach.</w:t>
      </w:r>
    </w:p>
    <w:p w14:paraId="41C324C2" w14:textId="77777777" w:rsidR="009F393A" w:rsidRDefault="009F393A">
      <w:pPr>
        <w:snapToGrid w:val="0"/>
        <w:spacing w:before="120"/>
        <w:jc w:val="both"/>
        <w:rPr>
          <w:rFonts w:ascii="Cambria" w:eastAsia="A" w:hAnsi="Cambria" w:cs="Cambria"/>
          <w:b/>
          <w:bCs/>
          <w:sz w:val="22"/>
          <w:szCs w:val="22"/>
        </w:rPr>
      </w:pPr>
    </w:p>
    <w:tbl>
      <w:tblPr>
        <w:tblW w:w="8984" w:type="dxa"/>
        <w:tblInd w:w="100" w:type="dxa"/>
        <w:tblLayout w:type="fixed"/>
        <w:tblCellMar>
          <w:left w:w="100" w:type="dxa"/>
          <w:right w:w="100" w:type="dxa"/>
        </w:tblCellMar>
        <w:tblLook w:val="0000" w:firstRow="0" w:lastRow="0" w:firstColumn="0" w:lastColumn="0" w:noHBand="0" w:noVBand="0"/>
      </w:tblPr>
      <w:tblGrid>
        <w:gridCol w:w="8984"/>
      </w:tblGrid>
      <w:tr w:rsidR="009F393A" w14:paraId="4323E9B8" w14:textId="77777777">
        <w:trPr>
          <w:trHeight w:val="567"/>
        </w:trPr>
        <w:tc>
          <w:tcPr>
            <w:tcW w:w="8984" w:type="dxa"/>
            <w:shd w:val="clear" w:color="auto" w:fill="E7E6E6"/>
          </w:tcPr>
          <w:p w14:paraId="766606E8" w14:textId="77777777" w:rsidR="009F393A" w:rsidRDefault="00D90EB7">
            <w:pPr>
              <w:widowControl w:val="0"/>
              <w:spacing w:before="120"/>
              <w:ind w:left="751" w:hanging="851"/>
              <w:jc w:val="both"/>
            </w:pPr>
            <w:r>
              <w:rPr>
                <w:rFonts w:ascii="Cambria" w:hAnsi="Cambria" w:cs="Cambria"/>
                <w:b/>
                <w:bCs/>
                <w:sz w:val="22"/>
                <w:szCs w:val="22"/>
              </w:rPr>
              <w:t xml:space="preserve">14. </w:t>
            </w:r>
            <w:r>
              <w:rPr>
                <w:rFonts w:ascii="Cambria" w:hAnsi="Cambria" w:cs="Cambria"/>
                <w:b/>
                <w:bCs/>
                <w:sz w:val="22"/>
                <w:szCs w:val="22"/>
              </w:rPr>
              <w:tab/>
              <w:t>NEGOCJACJE TREŚCI OFERT ORAZ SKŁADANIE OFERT DODATKOWYCH. WYBÓR OFERTY NAJKORZYSTNIEJSZEJ</w:t>
            </w:r>
          </w:p>
        </w:tc>
      </w:tr>
    </w:tbl>
    <w:p w14:paraId="53CA0000" w14:textId="77777777" w:rsidR="009F393A" w:rsidRDefault="00D90EB7">
      <w:pPr>
        <w:spacing w:before="120"/>
        <w:ind w:left="851" w:hanging="851"/>
        <w:jc w:val="both"/>
      </w:pPr>
      <w:r>
        <w:rPr>
          <w:rFonts w:ascii="Cambria" w:hAnsi="Cambria" w:cs="Cambria"/>
          <w:sz w:val="22"/>
          <w:szCs w:val="22"/>
        </w:rPr>
        <w:t xml:space="preserve">14.1. </w:t>
      </w:r>
      <w:r>
        <w:rPr>
          <w:rFonts w:ascii="Cambria" w:hAnsi="Cambria" w:cs="Cambria"/>
          <w:sz w:val="22"/>
          <w:szCs w:val="22"/>
        </w:rPr>
        <w:tab/>
        <w:t xml:space="preserve">Zamawiający, na podstawie art. 275 pkt 2 PZP, przewiduje możliwość negocjacji treści ofert w celu ich ulepszenia w stosunku do obu części zamówienia. </w:t>
      </w:r>
    </w:p>
    <w:p w14:paraId="076ED6C5" w14:textId="5CABD0EB" w:rsidR="009F393A" w:rsidRDefault="00D90EB7">
      <w:pPr>
        <w:spacing w:before="120"/>
        <w:ind w:left="851" w:hanging="851"/>
        <w:jc w:val="both"/>
      </w:pPr>
      <w:r>
        <w:rPr>
          <w:rFonts w:ascii="Cambria" w:hAnsi="Cambria" w:cs="Cambria"/>
          <w:sz w:val="22"/>
          <w:szCs w:val="22"/>
        </w:rPr>
        <w:t>14.2.</w:t>
      </w:r>
      <w:r>
        <w:rPr>
          <w:rFonts w:ascii="Cambria" w:hAnsi="Cambria" w:cs="Cambria"/>
          <w:sz w:val="22"/>
          <w:szCs w:val="22"/>
        </w:rPr>
        <w:tab/>
        <w:t xml:space="preserve">Negocjacje treści ofert dotyczyć będą wszystkich elementów treści ofert, które podlegają ocenie w ramach kryteriów oceny ofert, z wyjątkiem kryterium „Doświadczenie Kierownika budowy”, „Doświadczenie projektanta branży budowlanej” i kryterium „Okres gwarancji”, negocjacje nie mogą prowadzić do zmiany treści SWZ. </w:t>
      </w:r>
    </w:p>
    <w:p w14:paraId="42320414" w14:textId="77777777" w:rsidR="009F393A" w:rsidRDefault="00D90EB7">
      <w:pPr>
        <w:spacing w:before="120"/>
        <w:ind w:left="851" w:hanging="851"/>
        <w:jc w:val="both"/>
      </w:pPr>
      <w:r>
        <w:rPr>
          <w:rFonts w:ascii="Cambria" w:hAnsi="Cambria" w:cs="Cambria"/>
          <w:sz w:val="22"/>
          <w:szCs w:val="22"/>
        </w:rPr>
        <w:t>14.3</w:t>
      </w:r>
      <w:r>
        <w:rPr>
          <w:rFonts w:ascii="Cambria" w:hAnsi="Cambria" w:cs="Cambria"/>
          <w:sz w:val="22"/>
          <w:szCs w:val="22"/>
        </w:rPr>
        <w:tab/>
        <w:t xml:space="preserve">Zamawiający nie przewiduje możliwości ograniczenia liczy wykonawców, których zaprosi do negocjacji. </w:t>
      </w:r>
    </w:p>
    <w:p w14:paraId="13D35C2B" w14:textId="77777777" w:rsidR="009F393A" w:rsidRDefault="00D90EB7">
      <w:pPr>
        <w:spacing w:before="120"/>
        <w:ind w:left="851" w:hanging="851"/>
        <w:jc w:val="both"/>
      </w:pPr>
      <w:r>
        <w:rPr>
          <w:rFonts w:ascii="Cambria" w:hAnsi="Cambria" w:cs="Cambria"/>
          <w:sz w:val="22"/>
          <w:szCs w:val="22"/>
        </w:rPr>
        <w:t>14.4.</w:t>
      </w:r>
      <w:r>
        <w:rPr>
          <w:rFonts w:ascii="Cambria" w:hAnsi="Cambria" w:cs="Cambria"/>
          <w:sz w:val="22"/>
          <w:szCs w:val="22"/>
        </w:rPr>
        <w:tab/>
        <w:t xml:space="preserve">Zamawiający będzie prowadzić odrębne negocjacje z każdym z Wykonawców zaproszonych do negocjacji. </w:t>
      </w:r>
    </w:p>
    <w:p w14:paraId="2E839C7D" w14:textId="77777777" w:rsidR="009F393A" w:rsidRDefault="00D90EB7">
      <w:pPr>
        <w:spacing w:before="120"/>
        <w:ind w:left="851" w:hanging="851"/>
        <w:jc w:val="both"/>
      </w:pPr>
      <w:r>
        <w:rPr>
          <w:rFonts w:ascii="Cambria" w:hAnsi="Cambria" w:cs="Cambria"/>
          <w:sz w:val="22"/>
          <w:szCs w:val="22"/>
        </w:rPr>
        <w:t>14.5.</w:t>
      </w:r>
      <w:r>
        <w:rPr>
          <w:rFonts w:ascii="Cambria" w:hAnsi="Cambria" w:cs="Cambria"/>
          <w:sz w:val="22"/>
          <w:szCs w:val="22"/>
        </w:rPr>
        <w:tab/>
        <w:t>Zamawiający w zaproszeniu do negocjacji ofert wskaże miejsce, termin i sposób prowadzenia negocjacji.</w:t>
      </w:r>
    </w:p>
    <w:p w14:paraId="0A172A1A" w14:textId="77777777" w:rsidR="009F393A" w:rsidRDefault="00D90EB7">
      <w:pPr>
        <w:spacing w:before="120"/>
        <w:ind w:left="851" w:hanging="851"/>
        <w:jc w:val="both"/>
      </w:pPr>
      <w:r>
        <w:rPr>
          <w:rFonts w:ascii="Cambria" w:hAnsi="Cambria" w:cs="Cambria"/>
          <w:sz w:val="22"/>
          <w:szCs w:val="22"/>
        </w:rPr>
        <w:t>14.6.</w:t>
      </w:r>
      <w:r>
        <w:rPr>
          <w:rFonts w:ascii="Cambria" w:hAnsi="Cambria" w:cs="Cambria"/>
          <w:sz w:val="22"/>
          <w:szCs w:val="22"/>
        </w:rPr>
        <w:tab/>
        <w:t>Negocjacje prowadzone będą w formie spotkania właściwie umocowanych przedstawicieli Zamawiającego oraz przedstawicieli Wykonawcy odbywającego się w siedzibie Zamawiającego.</w:t>
      </w:r>
    </w:p>
    <w:p w14:paraId="35B6CDE2" w14:textId="77777777" w:rsidR="009F393A" w:rsidRDefault="00D90EB7">
      <w:pPr>
        <w:spacing w:before="120"/>
        <w:ind w:left="851" w:hanging="851"/>
        <w:jc w:val="both"/>
      </w:pPr>
      <w:r>
        <w:rPr>
          <w:rFonts w:ascii="Cambria" w:hAnsi="Cambria" w:cs="Cambria"/>
          <w:sz w:val="22"/>
          <w:szCs w:val="22"/>
        </w:rPr>
        <w:t>14.7.</w:t>
      </w:r>
      <w:r>
        <w:rPr>
          <w:rFonts w:ascii="Cambria" w:hAnsi="Cambria" w:cs="Cambria"/>
          <w:sz w:val="22"/>
          <w:szCs w:val="22"/>
        </w:rPr>
        <w:tab/>
        <w:t xml:space="preserve">Podczas negocjacji ofert Zamawiający zapewnia równe traktowanie wszystkich Wykonawców i nie udziela informacji w sposób, który mógłby zapewnić niektórym Wykonawcom przewagę nad innymi Wykonawcami. </w:t>
      </w:r>
    </w:p>
    <w:p w14:paraId="410537E9" w14:textId="77777777" w:rsidR="009F393A" w:rsidRDefault="00D90EB7">
      <w:pPr>
        <w:spacing w:before="120"/>
        <w:ind w:left="851" w:hanging="851"/>
        <w:jc w:val="both"/>
      </w:pPr>
      <w:r>
        <w:rPr>
          <w:rFonts w:ascii="Cambria" w:hAnsi="Cambria" w:cs="Cambria"/>
          <w:sz w:val="22"/>
          <w:szCs w:val="22"/>
        </w:rPr>
        <w:t>14.8.</w:t>
      </w:r>
      <w:r>
        <w:rPr>
          <w:rFonts w:ascii="Cambria" w:hAnsi="Cambria" w:cs="Cambria"/>
          <w:sz w:val="22"/>
          <w:szCs w:val="22"/>
        </w:rPr>
        <w:tab/>
        <w:t>Negocjacje mają charakter poufny.</w:t>
      </w:r>
    </w:p>
    <w:p w14:paraId="003EB333" w14:textId="77777777" w:rsidR="009F393A" w:rsidRDefault="00D90EB7">
      <w:pPr>
        <w:spacing w:before="120"/>
        <w:ind w:left="851" w:hanging="851"/>
        <w:jc w:val="both"/>
      </w:pPr>
      <w:r>
        <w:rPr>
          <w:rFonts w:ascii="Cambria" w:hAnsi="Cambria" w:cs="Cambria"/>
          <w:sz w:val="22"/>
          <w:szCs w:val="22"/>
        </w:rPr>
        <w:t>14.9.</w:t>
      </w:r>
      <w:r>
        <w:rPr>
          <w:rFonts w:ascii="Cambria" w:hAnsi="Cambria" w:cs="Cambria"/>
          <w:sz w:val="22"/>
          <w:szCs w:val="22"/>
        </w:rPr>
        <w:tab/>
        <w:t xml:space="preserve">Żadna ze stron uczestniczących w negocjacjach nie może bez zgody drugiej strony ujawniać informacji handlowych związanych z negocjacjami. Zgoda jest udzielana w odniesieniu do konkretnych informacji przed ich ujawnieniem. </w:t>
      </w:r>
    </w:p>
    <w:p w14:paraId="006D5EEF" w14:textId="77777777" w:rsidR="009F393A" w:rsidRDefault="00D90EB7">
      <w:pPr>
        <w:spacing w:before="120"/>
        <w:ind w:left="851" w:hanging="851"/>
        <w:jc w:val="both"/>
      </w:pPr>
      <w:r>
        <w:rPr>
          <w:rFonts w:ascii="Cambria" w:hAnsi="Cambria" w:cs="Cambria"/>
          <w:sz w:val="22"/>
          <w:szCs w:val="22"/>
        </w:rPr>
        <w:t>14.10.</w:t>
      </w:r>
      <w:r>
        <w:rPr>
          <w:rFonts w:ascii="Cambria" w:hAnsi="Cambria" w:cs="Cambria"/>
          <w:sz w:val="22"/>
          <w:szCs w:val="22"/>
        </w:rPr>
        <w:tab/>
        <w:t xml:space="preserve">Zamawiający poinformuje równocześnie wszystkich Wykonawców, których oferty złożone w odpowiedzi na ogłoszenie o zamówieniu nie zostały odrzucone o zakończeniu negocjacji i zaprosi ich do składnia ofert dodatkowych. </w:t>
      </w:r>
    </w:p>
    <w:p w14:paraId="7EDF9B2A" w14:textId="77777777" w:rsidR="009F393A" w:rsidRDefault="00D90EB7">
      <w:pPr>
        <w:spacing w:before="120"/>
        <w:ind w:left="851" w:hanging="851"/>
        <w:jc w:val="both"/>
      </w:pPr>
      <w:r>
        <w:rPr>
          <w:rFonts w:ascii="Cambria" w:hAnsi="Cambria" w:cs="Cambria"/>
          <w:sz w:val="22"/>
          <w:szCs w:val="22"/>
        </w:rPr>
        <w:lastRenderedPageBreak/>
        <w:t>14.11.</w:t>
      </w:r>
      <w:r>
        <w:rPr>
          <w:rFonts w:ascii="Cambria" w:hAnsi="Cambria" w:cs="Cambria"/>
          <w:sz w:val="22"/>
          <w:szCs w:val="22"/>
        </w:rPr>
        <w:tab/>
        <w:t>Termin składania ofert dodatkowych wynosi 5 dni</w:t>
      </w:r>
      <w:r>
        <w:rPr>
          <w:rStyle w:val="Odwoaniedokomentarza2"/>
        </w:rPr>
        <w:t xml:space="preserve"> </w:t>
      </w:r>
      <w:r>
        <w:rPr>
          <w:rStyle w:val="Odwoaniedokomentarza2"/>
          <w:sz w:val="22"/>
          <w:szCs w:val="22"/>
        </w:rPr>
        <w:t>o</w:t>
      </w:r>
      <w:r>
        <w:rPr>
          <w:rFonts w:ascii="Cambria" w:hAnsi="Cambria" w:cs="Cambria"/>
          <w:sz w:val="22"/>
          <w:szCs w:val="22"/>
        </w:rPr>
        <w:t xml:space="preserve">d dnia przekazania Wykonawcom zaproszenia do składania ofert dodatkowych. </w:t>
      </w:r>
    </w:p>
    <w:p w14:paraId="63508624" w14:textId="77777777" w:rsidR="009F393A" w:rsidRDefault="00D90EB7">
      <w:pPr>
        <w:spacing w:before="120"/>
        <w:ind w:left="851" w:hanging="851"/>
        <w:jc w:val="both"/>
      </w:pPr>
      <w:r>
        <w:rPr>
          <w:rFonts w:ascii="Cambria" w:hAnsi="Cambria" w:cs="Cambria"/>
          <w:sz w:val="22"/>
          <w:szCs w:val="22"/>
        </w:rPr>
        <w:t>14.12.</w:t>
      </w:r>
      <w:r>
        <w:rPr>
          <w:rFonts w:ascii="Cambria" w:hAnsi="Cambria" w:cs="Cambria"/>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2336F742" w14:textId="77777777" w:rsidR="009F393A" w:rsidRDefault="00D90EB7">
      <w:pPr>
        <w:spacing w:before="120"/>
        <w:ind w:left="851" w:hanging="851"/>
        <w:jc w:val="both"/>
      </w:pPr>
      <w:r>
        <w:rPr>
          <w:rFonts w:ascii="Cambria" w:hAnsi="Cambria" w:cs="Cambria"/>
          <w:sz w:val="22"/>
          <w:szCs w:val="22"/>
        </w:rPr>
        <w:t>14.13.</w:t>
      </w:r>
      <w:r>
        <w:rPr>
          <w:rFonts w:ascii="Cambria" w:hAnsi="Cambria" w:cs="Cambria"/>
          <w:sz w:val="22"/>
          <w:szCs w:val="22"/>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0EB87333" w14:textId="77777777" w:rsidR="009F393A" w:rsidRDefault="00D90EB7">
      <w:pPr>
        <w:spacing w:before="120"/>
        <w:ind w:left="851" w:hanging="851"/>
        <w:jc w:val="both"/>
      </w:pPr>
      <w:r>
        <w:rPr>
          <w:rFonts w:ascii="Cambria" w:hAnsi="Cambria" w:cs="Cambria"/>
          <w:sz w:val="22"/>
          <w:szCs w:val="22"/>
        </w:rPr>
        <w:t>14.14.</w:t>
      </w:r>
      <w:r>
        <w:rPr>
          <w:rFonts w:ascii="Cambria" w:hAnsi="Cambria" w:cs="Cambria"/>
          <w:sz w:val="22"/>
          <w:szCs w:val="22"/>
        </w:rPr>
        <w:tab/>
        <w:t>Oferta dodatkowa, która jest mniej korzystna w którymkolwiek z kryteriów oceny ofert wskazanych w zaproszeniu do negocjacji niż oferta złożona w odpowiedzi na ogłoszenie o zamówieniu, podlega odrzuceni</w:t>
      </w:r>
    </w:p>
    <w:p w14:paraId="5528254C" w14:textId="77777777" w:rsidR="009F393A" w:rsidRDefault="00D90EB7">
      <w:pPr>
        <w:spacing w:before="120"/>
        <w:ind w:left="851" w:hanging="851"/>
        <w:jc w:val="both"/>
      </w:pPr>
      <w:r>
        <w:rPr>
          <w:rFonts w:ascii="Cambria" w:hAnsi="Cambria" w:cs="Cambria"/>
          <w:sz w:val="22"/>
          <w:szCs w:val="22"/>
        </w:rPr>
        <w:t>14.15.</w:t>
      </w:r>
      <w:r>
        <w:rPr>
          <w:rFonts w:ascii="Cambria" w:hAnsi="Cambria" w:cs="Cambria"/>
          <w:sz w:val="22"/>
          <w:szCs w:val="22"/>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002BB02D" w14:textId="77777777" w:rsidR="009F393A" w:rsidRDefault="009F393A">
      <w:pPr>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70BEFA8" w14:textId="77777777">
        <w:tc>
          <w:tcPr>
            <w:tcW w:w="9073" w:type="dxa"/>
            <w:shd w:val="clear" w:color="auto" w:fill="E7E6E6"/>
          </w:tcPr>
          <w:p w14:paraId="2712607A" w14:textId="77777777" w:rsidR="009F393A" w:rsidRDefault="00D90EB7">
            <w:pPr>
              <w:widowControl w:val="0"/>
              <w:snapToGrid w:val="0"/>
              <w:spacing w:before="120"/>
            </w:pPr>
            <w:r>
              <w:rPr>
                <w:rFonts w:ascii="Cambria" w:hAnsi="Cambria" w:cs="Cambria"/>
                <w:b/>
                <w:bCs/>
                <w:sz w:val="22"/>
                <w:szCs w:val="22"/>
              </w:rPr>
              <w:t xml:space="preserve">15. </w:t>
            </w:r>
            <w:r>
              <w:rPr>
                <w:rFonts w:ascii="Cambria" w:hAnsi="Cambria" w:cs="Cambria"/>
                <w:b/>
                <w:bCs/>
                <w:sz w:val="22"/>
                <w:szCs w:val="22"/>
              </w:rPr>
              <w:tab/>
              <w:t>SPOSÓB OBLICZENIA CENY</w:t>
            </w:r>
          </w:p>
        </w:tc>
      </w:tr>
    </w:tbl>
    <w:p w14:paraId="6FF5BEE5" w14:textId="77777777" w:rsidR="009F393A" w:rsidRDefault="009F393A">
      <w:pPr>
        <w:tabs>
          <w:tab w:val="left" w:pos="709"/>
        </w:tabs>
        <w:spacing w:before="120"/>
        <w:ind w:left="709" w:hanging="709"/>
        <w:jc w:val="both"/>
        <w:rPr>
          <w:rFonts w:ascii="Cambria" w:hAnsi="Cambria" w:cs="Cambria"/>
          <w:sz w:val="22"/>
          <w:szCs w:val="22"/>
        </w:rPr>
      </w:pPr>
    </w:p>
    <w:p w14:paraId="41A9403E" w14:textId="77777777" w:rsidR="009F393A" w:rsidRDefault="00D90EB7">
      <w:pPr>
        <w:spacing w:before="120"/>
        <w:ind w:left="709" w:hanging="709"/>
        <w:jc w:val="both"/>
      </w:pPr>
      <w:r>
        <w:rPr>
          <w:rFonts w:ascii="Cambria" w:hAnsi="Cambria" w:cs="Cambria"/>
          <w:sz w:val="22"/>
          <w:szCs w:val="22"/>
        </w:rPr>
        <w:t>15.1.</w:t>
      </w:r>
      <w:r>
        <w:rPr>
          <w:rFonts w:ascii="Cambria" w:hAnsi="Cambria" w:cs="Cambria"/>
          <w:sz w:val="22"/>
          <w:szCs w:val="22"/>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2020 r., poz. 1740 ze zm.). </w:t>
      </w:r>
    </w:p>
    <w:p w14:paraId="1512577A" w14:textId="77777777" w:rsidR="009F393A" w:rsidRDefault="00D90EB7">
      <w:pPr>
        <w:spacing w:before="120"/>
        <w:ind w:left="709" w:hanging="709"/>
        <w:jc w:val="both"/>
      </w:pPr>
      <w:r>
        <w:rPr>
          <w:rFonts w:ascii="Cambria" w:hAnsi="Cambria" w:cs="Cambria"/>
          <w:sz w:val="22"/>
          <w:szCs w:val="22"/>
        </w:rPr>
        <w:t>15.2.</w:t>
      </w:r>
      <w:r>
        <w:rPr>
          <w:rFonts w:ascii="Cambria" w:hAnsi="Cambria" w:cs="Cambria"/>
          <w:sz w:val="22"/>
          <w:szCs w:val="22"/>
        </w:rPr>
        <w:tab/>
        <w:t xml:space="preserve">Płatności za zaprojektowanie i wykonanie robót zostaną dokonane na podstawie ustalonej kwoty ryczałtowej. </w:t>
      </w:r>
    </w:p>
    <w:p w14:paraId="7BB2ABB3" w14:textId="77777777" w:rsidR="009F393A" w:rsidRDefault="00D90EB7">
      <w:pPr>
        <w:spacing w:before="120"/>
        <w:ind w:left="709" w:hanging="709"/>
        <w:jc w:val="both"/>
      </w:pPr>
      <w:r>
        <w:rPr>
          <w:rFonts w:ascii="Cambria" w:hAnsi="Cambria" w:cs="Cambria"/>
          <w:b/>
          <w:sz w:val="22"/>
          <w:szCs w:val="22"/>
        </w:rPr>
        <w:t>15.3.</w:t>
      </w:r>
      <w:r>
        <w:rPr>
          <w:rFonts w:ascii="Cambria" w:hAnsi="Cambria" w:cs="Cambria"/>
          <w:b/>
          <w:sz w:val="22"/>
          <w:szCs w:val="22"/>
        </w:rPr>
        <w:tab/>
        <w:t>Koszt „Dokumentacji projektowej” nie może być wyższy niż 5 % kwoty ryczałtowej, o której mowa w powyżej.</w:t>
      </w:r>
    </w:p>
    <w:p w14:paraId="1071DDB4" w14:textId="77777777" w:rsidR="009F393A" w:rsidRDefault="00D90EB7">
      <w:pPr>
        <w:spacing w:before="120"/>
        <w:ind w:left="709" w:hanging="709"/>
        <w:jc w:val="both"/>
      </w:pPr>
      <w:r>
        <w:rPr>
          <w:rFonts w:ascii="Cambria" w:hAnsi="Cambria" w:cs="Cambria"/>
          <w:sz w:val="22"/>
          <w:szCs w:val="22"/>
        </w:rPr>
        <w:t>15.4.</w:t>
      </w:r>
      <w:r>
        <w:rPr>
          <w:rFonts w:ascii="Cambria" w:hAnsi="Cambria" w:cs="Cambria"/>
          <w:sz w:val="22"/>
          <w:szCs w:val="22"/>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B52F69D" w14:textId="77777777" w:rsidR="009F393A" w:rsidRDefault="00D90EB7">
      <w:pPr>
        <w:spacing w:before="120"/>
        <w:ind w:left="709" w:hanging="709"/>
        <w:jc w:val="both"/>
      </w:pPr>
      <w:r>
        <w:rPr>
          <w:rFonts w:ascii="Cambria" w:hAnsi="Cambria" w:cs="Cambria"/>
          <w:sz w:val="22"/>
          <w:szCs w:val="22"/>
        </w:rPr>
        <w:t xml:space="preserve">15.5. </w:t>
      </w:r>
      <w:r>
        <w:rPr>
          <w:rFonts w:ascii="Cambria" w:hAnsi="Cambria" w:cs="Cambria"/>
          <w:sz w:val="22"/>
          <w:szCs w:val="22"/>
        </w:rPr>
        <w:tab/>
        <w:t>Stawkę podatku od towarów i usług (VAT) należy uwzględnić w wysokości obowiązującej na dzień składania ofert.</w:t>
      </w:r>
    </w:p>
    <w:p w14:paraId="38CBD607" w14:textId="77777777" w:rsidR="009F393A" w:rsidRDefault="00D90EB7">
      <w:pPr>
        <w:spacing w:before="120"/>
        <w:ind w:left="709" w:hanging="709"/>
        <w:jc w:val="both"/>
      </w:pPr>
      <w:r>
        <w:rPr>
          <w:rFonts w:ascii="Cambria" w:hAnsi="Cambria" w:cs="Cambria"/>
          <w:sz w:val="22"/>
          <w:szCs w:val="22"/>
        </w:rPr>
        <w:t xml:space="preserve">15.6. </w:t>
      </w:r>
      <w:r>
        <w:rPr>
          <w:rFonts w:ascii="Cambria" w:hAnsi="Cambria" w:cs="Cambria"/>
          <w:sz w:val="22"/>
          <w:szCs w:val="22"/>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7EDEA115" w14:textId="77777777" w:rsidR="009F393A" w:rsidRDefault="00D90EB7">
      <w:pPr>
        <w:spacing w:before="120"/>
        <w:ind w:left="709" w:hanging="709"/>
        <w:jc w:val="both"/>
      </w:pPr>
      <w:r>
        <w:rPr>
          <w:rFonts w:ascii="Cambria" w:hAnsi="Cambria" w:cs="Cambria"/>
          <w:sz w:val="22"/>
          <w:szCs w:val="22"/>
        </w:rPr>
        <w:lastRenderedPageBreak/>
        <w:t>15.7.</w:t>
      </w:r>
      <w:r>
        <w:rPr>
          <w:rFonts w:ascii="Cambria" w:hAnsi="Cambria" w:cs="Cambria"/>
          <w:sz w:val="22"/>
          <w:szCs w:val="22"/>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3DD69AF7" w14:textId="77777777" w:rsidR="009F393A" w:rsidRDefault="009F393A">
      <w:pPr>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4A0F855" w14:textId="77777777">
        <w:tc>
          <w:tcPr>
            <w:tcW w:w="9071" w:type="dxa"/>
            <w:shd w:val="clear" w:color="auto" w:fill="E7E6E6"/>
          </w:tcPr>
          <w:p w14:paraId="6D03C4C7" w14:textId="77777777" w:rsidR="009F393A" w:rsidRDefault="00D90EB7">
            <w:pPr>
              <w:widowControl w:val="0"/>
              <w:spacing w:before="120"/>
              <w:ind w:left="654" w:hanging="654"/>
              <w:jc w:val="both"/>
            </w:pPr>
            <w:r>
              <w:rPr>
                <w:rFonts w:ascii="Cambria" w:hAnsi="Cambria" w:cs="Cambria"/>
                <w:b/>
                <w:bCs/>
                <w:sz w:val="22"/>
                <w:szCs w:val="22"/>
              </w:rPr>
              <w:t xml:space="preserve">16. </w:t>
            </w:r>
            <w:r>
              <w:rPr>
                <w:rFonts w:ascii="Cambria" w:hAnsi="Cambria" w:cs="Cambria"/>
                <w:b/>
                <w:bCs/>
                <w:sz w:val="22"/>
                <w:szCs w:val="22"/>
              </w:rPr>
              <w:tab/>
              <w:t>OPISY KRYTERIÓW, KTÓRYMI ZAMAWIAJĄCY BĘDZIE SIĘ KIEROWAŁ PRZY WYBORZE OFERTY WRAZ Z PODANIEM WAG TYCH KRYTERIÓW ORAZ SPOSOBU  OCENY OFERT.</w:t>
            </w:r>
          </w:p>
        </w:tc>
      </w:tr>
    </w:tbl>
    <w:p w14:paraId="6E63C066" w14:textId="77777777" w:rsidR="009F393A" w:rsidRDefault="009F393A">
      <w:pPr>
        <w:spacing w:before="120"/>
        <w:rPr>
          <w:rFonts w:ascii="Cambria" w:hAnsi="Cambria" w:cs="Cambria"/>
          <w:b/>
          <w:bCs/>
          <w:sz w:val="22"/>
          <w:szCs w:val="22"/>
        </w:rPr>
      </w:pPr>
    </w:p>
    <w:p w14:paraId="03D8FC00" w14:textId="77777777" w:rsidR="009F393A" w:rsidRDefault="00D90EB7">
      <w:pPr>
        <w:spacing w:before="120" w:after="240"/>
        <w:ind w:left="709" w:hanging="709"/>
        <w:jc w:val="both"/>
      </w:pPr>
      <w:r>
        <w:rPr>
          <w:rFonts w:ascii="Cambria" w:hAnsi="Cambria" w:cs="Cambria"/>
          <w:bCs/>
          <w:sz w:val="22"/>
          <w:szCs w:val="22"/>
        </w:rPr>
        <w:t>16.1.</w:t>
      </w:r>
      <w:r>
        <w:rPr>
          <w:rFonts w:ascii="Cambria" w:hAnsi="Cambria" w:cs="Cambria"/>
          <w:bCs/>
          <w:sz w:val="22"/>
          <w:szCs w:val="22"/>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9F393A" w14:paraId="01E223AE" w14:textId="77777777">
        <w:trPr>
          <w:trHeight w:val="250"/>
        </w:trPr>
        <w:tc>
          <w:tcPr>
            <w:tcW w:w="546" w:type="dxa"/>
            <w:tcBorders>
              <w:top w:val="single" w:sz="4" w:space="0" w:color="000000"/>
              <w:left w:val="single" w:sz="4" w:space="0" w:color="000000"/>
            </w:tcBorders>
            <w:shd w:val="clear" w:color="auto" w:fill="C9C9C9"/>
          </w:tcPr>
          <w:p w14:paraId="364831B1" w14:textId="77777777" w:rsidR="009F393A" w:rsidRDefault="00D90EB7">
            <w:pPr>
              <w:widowControl w:val="0"/>
              <w:ind w:left="709" w:hanging="709"/>
              <w:jc w:val="both"/>
            </w:pPr>
            <w:r>
              <w:rPr>
                <w:rFonts w:ascii="Cambria" w:hAnsi="Cambria" w:cs="Cambria"/>
                <w:bCs/>
                <w:sz w:val="22"/>
                <w:szCs w:val="22"/>
              </w:rPr>
              <w:t>Lp.</w:t>
            </w:r>
          </w:p>
        </w:tc>
        <w:tc>
          <w:tcPr>
            <w:tcW w:w="6520" w:type="dxa"/>
            <w:tcBorders>
              <w:top w:val="single" w:sz="4" w:space="0" w:color="000000"/>
              <w:bottom w:val="single" w:sz="4" w:space="0" w:color="000000"/>
            </w:tcBorders>
            <w:shd w:val="clear" w:color="auto" w:fill="C9C9C9"/>
            <w:vAlign w:val="center"/>
          </w:tcPr>
          <w:p w14:paraId="0AA714CB" w14:textId="77777777" w:rsidR="009F393A" w:rsidRDefault="00D90EB7">
            <w:pPr>
              <w:widowControl w:val="0"/>
              <w:ind w:left="709" w:hanging="709"/>
            </w:pPr>
            <w:r>
              <w:rPr>
                <w:rFonts w:ascii="Cambria" w:hAnsi="Cambria" w:cs="Cambria"/>
                <w:bCs/>
                <w:sz w:val="22"/>
                <w:szCs w:val="22"/>
              </w:rPr>
              <w:t>Kryterium:</w:t>
            </w:r>
          </w:p>
        </w:tc>
        <w:tc>
          <w:tcPr>
            <w:tcW w:w="993" w:type="dxa"/>
            <w:tcBorders>
              <w:top w:val="single" w:sz="4" w:space="0" w:color="000000"/>
              <w:right w:val="single" w:sz="4" w:space="0" w:color="000000"/>
            </w:tcBorders>
            <w:shd w:val="clear" w:color="auto" w:fill="C9C9C9"/>
            <w:vAlign w:val="center"/>
          </w:tcPr>
          <w:p w14:paraId="46D559C8" w14:textId="77777777" w:rsidR="009F393A" w:rsidRDefault="00D90EB7">
            <w:pPr>
              <w:widowControl w:val="0"/>
              <w:ind w:left="709" w:hanging="709"/>
            </w:pPr>
            <w:r>
              <w:rPr>
                <w:rFonts w:ascii="Cambria" w:hAnsi="Cambria" w:cs="Cambria"/>
                <w:bCs/>
                <w:sz w:val="22"/>
                <w:szCs w:val="22"/>
              </w:rPr>
              <w:t>Waga:</w:t>
            </w:r>
          </w:p>
        </w:tc>
      </w:tr>
      <w:tr w:rsidR="009F393A" w14:paraId="70A236DB" w14:textId="77777777">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6B67" w14:textId="77777777" w:rsidR="009F393A" w:rsidRDefault="00D90EB7">
            <w:pPr>
              <w:widowControl w:val="0"/>
              <w:ind w:left="709" w:hanging="709"/>
              <w:jc w:val="both"/>
            </w:pPr>
            <w:r>
              <w:rPr>
                <w:rFonts w:ascii="Cambria" w:hAnsi="Cambria" w:cs="Cambria"/>
                <w:bCs/>
                <w:sz w:val="22"/>
                <w:szCs w:val="22"/>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3A2B" w14:textId="77777777" w:rsidR="009F393A" w:rsidRDefault="00D90EB7">
            <w:pPr>
              <w:widowControl w:val="0"/>
              <w:ind w:left="709" w:hanging="709"/>
              <w:jc w:val="both"/>
            </w:pPr>
            <w:r>
              <w:rPr>
                <w:rFonts w:ascii="Cambria" w:hAnsi="Cambria" w:cs="Cambria"/>
                <w:bCs/>
                <w:sz w:val="22"/>
                <w:szCs w:val="22"/>
              </w:rPr>
              <w:t>Cena brutto (C)</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55BE" w14:textId="77777777" w:rsidR="009F393A" w:rsidRDefault="00D90EB7">
            <w:pPr>
              <w:widowControl w:val="0"/>
              <w:ind w:left="709" w:hanging="709"/>
              <w:jc w:val="center"/>
            </w:pPr>
            <w:r>
              <w:rPr>
                <w:rFonts w:ascii="Cambria" w:hAnsi="Cambria" w:cs="Cambria"/>
                <w:bCs/>
                <w:sz w:val="22"/>
                <w:szCs w:val="22"/>
              </w:rPr>
              <w:t>60 %</w:t>
            </w:r>
          </w:p>
        </w:tc>
      </w:tr>
      <w:tr w:rsidR="009F393A" w14:paraId="5F6D0BAA" w14:textId="77777777">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1A1F71C9" w14:textId="77777777" w:rsidR="009F393A" w:rsidRDefault="00D90EB7">
            <w:pPr>
              <w:widowControl w:val="0"/>
              <w:ind w:left="709" w:hanging="709"/>
              <w:jc w:val="both"/>
            </w:pPr>
            <w:r>
              <w:rPr>
                <w:rFonts w:ascii="Cambria" w:hAnsi="Cambria" w:cs="Cambria"/>
                <w:bCs/>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FA2B" w14:textId="77777777" w:rsidR="009F393A" w:rsidRDefault="00D90EB7">
            <w:pPr>
              <w:widowControl w:val="0"/>
              <w:ind w:left="709" w:hanging="709"/>
              <w:jc w:val="both"/>
            </w:pPr>
            <w:r>
              <w:rPr>
                <w:rFonts w:ascii="Cambria" w:hAnsi="Cambria" w:cs="Cambria"/>
                <w:bCs/>
                <w:sz w:val="22"/>
                <w:szCs w:val="22"/>
              </w:rPr>
              <w:t>Okres gwarancji (G)</w:t>
            </w:r>
          </w:p>
        </w:tc>
        <w:tc>
          <w:tcPr>
            <w:tcW w:w="993" w:type="dxa"/>
            <w:tcBorders>
              <w:left w:val="single" w:sz="4" w:space="0" w:color="000000"/>
              <w:bottom w:val="single" w:sz="4" w:space="0" w:color="000000"/>
              <w:right w:val="single" w:sz="4" w:space="0" w:color="000000"/>
            </w:tcBorders>
            <w:shd w:val="clear" w:color="auto" w:fill="auto"/>
            <w:vAlign w:val="center"/>
          </w:tcPr>
          <w:p w14:paraId="60F62EC4" w14:textId="77777777" w:rsidR="009F393A" w:rsidRDefault="00D90EB7">
            <w:pPr>
              <w:widowControl w:val="0"/>
              <w:ind w:left="709" w:hanging="709"/>
              <w:jc w:val="center"/>
            </w:pPr>
            <w:r>
              <w:rPr>
                <w:rFonts w:ascii="Cambria" w:hAnsi="Cambria" w:cs="Cambria"/>
                <w:bCs/>
                <w:sz w:val="22"/>
                <w:szCs w:val="22"/>
              </w:rPr>
              <w:t>20 %</w:t>
            </w:r>
          </w:p>
        </w:tc>
      </w:tr>
      <w:tr w:rsidR="009F393A" w14:paraId="2F552282" w14:textId="77777777">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75655943" w14:textId="77777777" w:rsidR="009F393A" w:rsidRDefault="00D90EB7">
            <w:pPr>
              <w:widowControl w:val="0"/>
              <w:ind w:left="709" w:hanging="709"/>
              <w:jc w:val="both"/>
            </w:pPr>
            <w:r>
              <w:rPr>
                <w:rFonts w:ascii="Cambria" w:hAnsi="Cambria" w:cs="Cambria"/>
                <w:bCs/>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5DBE" w14:textId="77777777" w:rsidR="009F393A" w:rsidRDefault="00D90EB7">
            <w:pPr>
              <w:widowControl w:val="0"/>
              <w:ind w:left="709" w:hanging="709"/>
              <w:jc w:val="both"/>
            </w:pPr>
            <w:r>
              <w:rPr>
                <w:rFonts w:ascii="Cambria" w:hAnsi="Cambria" w:cs="Cambria"/>
                <w:bCs/>
                <w:sz w:val="22"/>
                <w:szCs w:val="22"/>
              </w:rPr>
              <w:t>Doświadczenie Kierownika Budowy (K)</w:t>
            </w:r>
          </w:p>
        </w:tc>
        <w:tc>
          <w:tcPr>
            <w:tcW w:w="993" w:type="dxa"/>
            <w:tcBorders>
              <w:left w:val="single" w:sz="4" w:space="0" w:color="000000"/>
              <w:bottom w:val="single" w:sz="4" w:space="0" w:color="000000"/>
              <w:right w:val="single" w:sz="4" w:space="0" w:color="000000"/>
            </w:tcBorders>
            <w:shd w:val="clear" w:color="auto" w:fill="auto"/>
            <w:vAlign w:val="center"/>
          </w:tcPr>
          <w:p w14:paraId="43FF2C59" w14:textId="77777777" w:rsidR="009F393A" w:rsidRDefault="00D90EB7">
            <w:pPr>
              <w:widowControl w:val="0"/>
              <w:ind w:left="709" w:hanging="709"/>
              <w:jc w:val="center"/>
            </w:pPr>
            <w:r>
              <w:rPr>
                <w:rFonts w:ascii="Cambria" w:hAnsi="Cambria" w:cs="Cambria"/>
                <w:bCs/>
                <w:sz w:val="22"/>
                <w:szCs w:val="22"/>
              </w:rPr>
              <w:t>10 %</w:t>
            </w:r>
          </w:p>
        </w:tc>
      </w:tr>
      <w:tr w:rsidR="009F393A" w14:paraId="6E168C04" w14:textId="77777777">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9656" w14:textId="77777777" w:rsidR="009F393A" w:rsidRDefault="00D90EB7">
            <w:pPr>
              <w:widowControl w:val="0"/>
              <w:ind w:left="709" w:hanging="709"/>
              <w:jc w:val="both"/>
            </w:pPr>
            <w:r>
              <w:rPr>
                <w:rFonts w:ascii="Cambria" w:hAnsi="Cambria" w:cs="Cambria"/>
                <w:bCs/>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5B87" w14:textId="467AB19F" w:rsidR="009F393A" w:rsidRDefault="00D90EB7">
            <w:pPr>
              <w:widowControl w:val="0"/>
              <w:ind w:left="709" w:hanging="709"/>
              <w:jc w:val="both"/>
            </w:pPr>
            <w:r>
              <w:rPr>
                <w:rFonts w:ascii="Cambria" w:hAnsi="Cambria" w:cs="Cambria"/>
                <w:bCs/>
                <w:sz w:val="22"/>
                <w:szCs w:val="22"/>
              </w:rPr>
              <w:t>Doświadczenie Projektanta branży budowlanej (D)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90E4E" w14:textId="77777777" w:rsidR="009F393A" w:rsidRDefault="00D90EB7">
            <w:pPr>
              <w:widowControl w:val="0"/>
              <w:ind w:left="709" w:hanging="709"/>
              <w:jc w:val="center"/>
            </w:pPr>
            <w:r>
              <w:rPr>
                <w:rFonts w:ascii="Cambria" w:hAnsi="Cambria" w:cs="Cambria"/>
                <w:bCs/>
                <w:sz w:val="22"/>
                <w:szCs w:val="22"/>
              </w:rPr>
              <w:t>10 %</w:t>
            </w:r>
          </w:p>
        </w:tc>
      </w:tr>
    </w:tbl>
    <w:p w14:paraId="720672CE" w14:textId="77777777" w:rsidR="009F393A" w:rsidRDefault="00D90EB7">
      <w:pPr>
        <w:spacing w:before="120"/>
        <w:ind w:left="709" w:hanging="709"/>
        <w:jc w:val="both"/>
      </w:pPr>
      <w:r>
        <w:rPr>
          <w:rFonts w:ascii="Cambria" w:hAnsi="Cambria" w:cs="Cambria"/>
          <w:bCs/>
          <w:sz w:val="22"/>
          <w:szCs w:val="22"/>
        </w:rPr>
        <w:t>16.2.</w:t>
      </w:r>
      <w:r>
        <w:rPr>
          <w:rFonts w:ascii="Cambria" w:hAnsi="Cambria" w:cs="Cambria"/>
          <w:bCs/>
          <w:sz w:val="22"/>
          <w:szCs w:val="22"/>
        </w:rPr>
        <w:tab/>
        <w:t>Maksymalna liczba punktów w kryteriach równa jest określonej wadze dla tych kryteriów w %.</w:t>
      </w:r>
    </w:p>
    <w:p w14:paraId="7C6F44B0" w14:textId="6BFCE9F7" w:rsidR="009F393A" w:rsidRDefault="00D90EB7">
      <w:pPr>
        <w:spacing w:before="120"/>
        <w:ind w:left="709" w:hanging="709"/>
        <w:jc w:val="both"/>
      </w:pPr>
      <w:r>
        <w:rPr>
          <w:rFonts w:ascii="Cambria" w:hAnsi="Cambria" w:cs="Cambria"/>
          <w:bCs/>
          <w:sz w:val="22"/>
          <w:szCs w:val="22"/>
        </w:rPr>
        <w:t>16.3</w:t>
      </w:r>
      <w:r>
        <w:rPr>
          <w:rFonts w:ascii="Cambria" w:hAnsi="Cambria" w:cs="Cambria"/>
          <w:bCs/>
          <w:sz w:val="22"/>
          <w:szCs w:val="22"/>
        </w:rPr>
        <w:tab/>
        <w:t>Sposób obliczania punktów dla poszczególnych kryteriów:</w:t>
      </w:r>
    </w:p>
    <w:p w14:paraId="53AB1DE1" w14:textId="77777777" w:rsidR="009F393A" w:rsidRDefault="00D90EB7">
      <w:pPr>
        <w:spacing w:before="120"/>
        <w:ind w:left="1134" w:hanging="567"/>
        <w:jc w:val="both"/>
      </w:pPr>
      <w:r>
        <w:rPr>
          <w:rFonts w:ascii="Cambria" w:hAnsi="Cambria" w:cs="Cambria"/>
          <w:bCs/>
          <w:sz w:val="22"/>
          <w:szCs w:val="22"/>
        </w:rPr>
        <w:t>1.</w:t>
      </w:r>
      <w:r>
        <w:rPr>
          <w:rFonts w:ascii="Cambria" w:hAnsi="Cambria" w:cs="Cambria"/>
          <w:bCs/>
          <w:sz w:val="22"/>
          <w:szCs w:val="22"/>
        </w:rPr>
        <w:tab/>
        <w:t>W ramach kryterium „Cena” oceniana będzie cena łączna brutto podana w formularzu oferty.</w:t>
      </w:r>
    </w:p>
    <w:p w14:paraId="66A62A03" w14:textId="77777777" w:rsidR="009F393A" w:rsidRDefault="00D90EB7">
      <w:pPr>
        <w:spacing w:before="120"/>
        <w:ind w:left="1134"/>
        <w:jc w:val="both"/>
      </w:pPr>
      <w:r>
        <w:rPr>
          <w:rFonts w:ascii="Cambria" w:hAnsi="Cambria" w:cs="Cambria"/>
          <w:bCs/>
          <w:sz w:val="22"/>
          <w:szCs w:val="22"/>
        </w:rPr>
        <w:t xml:space="preserve">W ramach kryterium „Cena” ocena ofert zostanie dokonana przy zastosowaniu wzoru: </w:t>
      </w:r>
    </w:p>
    <w:p w14:paraId="0FA696CD" w14:textId="77777777" w:rsidR="009F393A" w:rsidRDefault="00D90EB7">
      <w:pPr>
        <w:spacing w:before="120"/>
        <w:ind w:left="709" w:hanging="709"/>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r>
      <w:r>
        <w:rPr>
          <w:rFonts w:ascii="Cambria" w:hAnsi="Cambria" w:cs="Cambria"/>
          <w:bCs/>
          <w:sz w:val="22"/>
          <w:szCs w:val="22"/>
        </w:rPr>
        <w:tab/>
        <w:t xml:space="preserve">  Cn</w:t>
      </w:r>
    </w:p>
    <w:p w14:paraId="04F3E48F" w14:textId="77777777" w:rsidR="009F393A" w:rsidRDefault="00D90EB7">
      <w:pPr>
        <w:spacing w:before="120"/>
        <w:ind w:left="709" w:hanging="709"/>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t xml:space="preserve">      C = ------------ x 60 % x 100 pkt</w:t>
      </w:r>
    </w:p>
    <w:p w14:paraId="1B93EA43" w14:textId="77777777" w:rsidR="009F393A" w:rsidRDefault="00D90EB7">
      <w:pPr>
        <w:spacing w:before="120"/>
        <w:ind w:left="709" w:hanging="709"/>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r>
      <w:r>
        <w:rPr>
          <w:rFonts w:ascii="Cambria" w:hAnsi="Cambria" w:cs="Cambria"/>
          <w:bCs/>
          <w:sz w:val="22"/>
          <w:szCs w:val="22"/>
        </w:rPr>
        <w:tab/>
        <w:t xml:space="preserve">  Co</w:t>
      </w:r>
    </w:p>
    <w:p w14:paraId="148EDB8B" w14:textId="77777777" w:rsidR="009F393A" w:rsidRDefault="00D90EB7">
      <w:pPr>
        <w:spacing w:before="120"/>
        <w:ind w:left="709" w:firstLine="425"/>
        <w:jc w:val="both"/>
      </w:pPr>
      <w:r>
        <w:rPr>
          <w:rFonts w:ascii="Cambria" w:hAnsi="Cambria" w:cs="Cambria"/>
          <w:bCs/>
          <w:sz w:val="22"/>
          <w:szCs w:val="22"/>
        </w:rPr>
        <w:t>gdzie:</w:t>
      </w:r>
    </w:p>
    <w:p w14:paraId="478916BF" w14:textId="77777777" w:rsidR="009F393A" w:rsidRDefault="00D90EB7">
      <w:pPr>
        <w:spacing w:before="120"/>
        <w:ind w:left="1843" w:hanging="709"/>
        <w:jc w:val="both"/>
      </w:pPr>
      <w:r>
        <w:rPr>
          <w:rFonts w:ascii="Cambria" w:hAnsi="Cambria" w:cs="Cambria"/>
          <w:bCs/>
          <w:sz w:val="22"/>
          <w:szCs w:val="22"/>
        </w:rPr>
        <w:t>C – liczba punktów w ramach kryterium „Cena”,</w:t>
      </w:r>
    </w:p>
    <w:p w14:paraId="713A8084" w14:textId="77777777" w:rsidR="009F393A" w:rsidRDefault="00D90EB7">
      <w:pPr>
        <w:spacing w:before="120"/>
        <w:ind w:left="1843" w:hanging="709"/>
        <w:jc w:val="both"/>
      </w:pPr>
      <w:r>
        <w:rPr>
          <w:rFonts w:ascii="Cambria" w:hAnsi="Cambria" w:cs="Cambria"/>
          <w:bCs/>
          <w:sz w:val="22"/>
          <w:szCs w:val="22"/>
        </w:rPr>
        <w:t>Cn - najniższa cena spośród ofert ocenianych</w:t>
      </w:r>
    </w:p>
    <w:p w14:paraId="6C612DB4" w14:textId="77777777" w:rsidR="009F393A" w:rsidRDefault="00D90EB7">
      <w:pPr>
        <w:spacing w:before="120"/>
        <w:ind w:left="1843" w:hanging="709"/>
        <w:jc w:val="both"/>
      </w:pPr>
      <w:r>
        <w:rPr>
          <w:rFonts w:ascii="Cambria" w:hAnsi="Cambria" w:cs="Cambria"/>
          <w:bCs/>
          <w:sz w:val="22"/>
          <w:szCs w:val="22"/>
        </w:rPr>
        <w:t xml:space="preserve">Co - cena oferty ocenianej </w:t>
      </w:r>
    </w:p>
    <w:p w14:paraId="67234601" w14:textId="77777777" w:rsidR="009F393A" w:rsidRDefault="00D90EB7">
      <w:pPr>
        <w:spacing w:before="120"/>
        <w:ind w:left="1134"/>
        <w:jc w:val="both"/>
      </w:pPr>
      <w:r>
        <w:rPr>
          <w:rFonts w:ascii="Cambria" w:hAnsi="Cambria" w:cs="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F4178B1" w14:textId="77777777" w:rsidR="009F393A" w:rsidRDefault="00D90EB7">
      <w:pPr>
        <w:spacing w:before="120"/>
        <w:ind w:left="1134" w:hanging="567"/>
        <w:jc w:val="both"/>
      </w:pPr>
      <w:r>
        <w:rPr>
          <w:rFonts w:ascii="Cambria" w:hAnsi="Cambria" w:cs="Cambria"/>
          <w:bCs/>
          <w:sz w:val="22"/>
          <w:szCs w:val="22"/>
        </w:rPr>
        <w:t>2.</w:t>
      </w:r>
      <w:r>
        <w:rPr>
          <w:rFonts w:ascii="Cambria" w:hAnsi="Cambria" w:cs="Cambria"/>
          <w:bCs/>
          <w:sz w:val="22"/>
          <w:szCs w:val="22"/>
        </w:rPr>
        <w:tab/>
        <w:t xml:space="preserve">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w:t>
      </w:r>
      <w:r>
        <w:rPr>
          <w:rFonts w:ascii="Cambria" w:hAnsi="Cambria" w:cs="Cambria"/>
          <w:bCs/>
          <w:sz w:val="22"/>
          <w:szCs w:val="22"/>
        </w:rPr>
        <w:lastRenderedPageBreak/>
        <w:t>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1DC00076" w14:textId="77777777" w:rsidR="009F393A" w:rsidRDefault="00D90EB7">
      <w:pPr>
        <w:spacing w:before="120"/>
        <w:ind w:left="1134"/>
        <w:jc w:val="both"/>
      </w:pPr>
      <w:r>
        <w:rPr>
          <w:rFonts w:ascii="Cambria" w:hAnsi="Cambria" w:cs="Cambria"/>
          <w:bCs/>
          <w:sz w:val="22"/>
          <w:szCs w:val="22"/>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przy zastosowaniu wzoru: </w:t>
      </w:r>
    </w:p>
    <w:p w14:paraId="69DE6064" w14:textId="77777777" w:rsidR="009F393A" w:rsidRDefault="00D90EB7">
      <w:pPr>
        <w:spacing w:before="120"/>
        <w:ind w:left="2124" w:firstLine="708"/>
        <w:jc w:val="both"/>
      </w:pPr>
      <w:r>
        <w:rPr>
          <w:rFonts w:ascii="Cambria" w:hAnsi="Cambria" w:cs="Cambria"/>
          <w:bCs/>
          <w:sz w:val="22"/>
          <w:szCs w:val="22"/>
        </w:rPr>
        <w:t xml:space="preserve">Go </w:t>
      </w:r>
    </w:p>
    <w:p w14:paraId="1324DF02" w14:textId="77777777" w:rsidR="009F393A" w:rsidRDefault="00D90EB7">
      <w:pPr>
        <w:spacing w:before="120"/>
        <w:ind w:left="1134"/>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t>G = ------------ x 20 % x 100 pkt</w:t>
      </w:r>
    </w:p>
    <w:p w14:paraId="088BFAD0" w14:textId="77777777" w:rsidR="009F393A" w:rsidRDefault="00D90EB7">
      <w:pPr>
        <w:spacing w:before="120"/>
        <w:ind w:left="2550" w:firstLine="282"/>
        <w:jc w:val="both"/>
      </w:pPr>
      <w:r>
        <w:rPr>
          <w:rFonts w:ascii="Cambria" w:hAnsi="Cambria" w:cs="Cambria"/>
          <w:bCs/>
          <w:sz w:val="22"/>
          <w:szCs w:val="22"/>
        </w:rPr>
        <w:t xml:space="preserve">Gn </w:t>
      </w:r>
    </w:p>
    <w:p w14:paraId="7D21C20B" w14:textId="77777777" w:rsidR="009F393A" w:rsidRDefault="00D90EB7">
      <w:pPr>
        <w:spacing w:before="120"/>
        <w:ind w:left="1134"/>
        <w:jc w:val="both"/>
      </w:pPr>
      <w:r>
        <w:rPr>
          <w:rFonts w:ascii="Cambria" w:hAnsi="Cambria" w:cs="Cambria"/>
          <w:bCs/>
          <w:sz w:val="22"/>
          <w:szCs w:val="22"/>
        </w:rPr>
        <w:t>gdzie:</w:t>
      </w:r>
    </w:p>
    <w:p w14:paraId="131E20F3" w14:textId="77777777" w:rsidR="009F393A" w:rsidRDefault="00D90EB7">
      <w:pPr>
        <w:spacing w:before="120"/>
        <w:ind w:left="1134"/>
        <w:jc w:val="both"/>
      </w:pPr>
      <w:r>
        <w:rPr>
          <w:rFonts w:ascii="Cambria" w:hAnsi="Cambria" w:cs="Cambria"/>
          <w:bCs/>
          <w:sz w:val="22"/>
          <w:szCs w:val="22"/>
        </w:rPr>
        <w:t>G – liczba punktów w ramach kryterium „Okres Gwarancji”,</w:t>
      </w:r>
    </w:p>
    <w:p w14:paraId="05E2D4FC" w14:textId="77777777" w:rsidR="009F393A" w:rsidRDefault="00D90EB7">
      <w:pPr>
        <w:spacing w:before="120"/>
        <w:ind w:left="1134"/>
        <w:jc w:val="both"/>
      </w:pPr>
      <w:r>
        <w:rPr>
          <w:rFonts w:ascii="Cambria" w:hAnsi="Cambria" w:cs="Cambria"/>
          <w:bCs/>
          <w:sz w:val="22"/>
          <w:szCs w:val="22"/>
        </w:rPr>
        <w:t>Gn – najdłuższy zaoferowany Okres Gwarancji,</w:t>
      </w:r>
    </w:p>
    <w:p w14:paraId="6A117EB1" w14:textId="77777777" w:rsidR="009F393A" w:rsidRDefault="00D90EB7">
      <w:pPr>
        <w:spacing w:before="120"/>
        <w:ind w:left="1134"/>
        <w:jc w:val="both"/>
      </w:pPr>
      <w:r>
        <w:rPr>
          <w:rFonts w:ascii="Cambria" w:hAnsi="Cambria" w:cs="Cambria"/>
          <w:bCs/>
          <w:sz w:val="22"/>
          <w:szCs w:val="22"/>
        </w:rPr>
        <w:t xml:space="preserve">Go – Okres Gwarancji oferty ocenianej. </w:t>
      </w:r>
    </w:p>
    <w:p w14:paraId="3C364084" w14:textId="4497086C" w:rsidR="009F393A" w:rsidRDefault="00D90EB7">
      <w:pPr>
        <w:numPr>
          <w:ilvl w:val="0"/>
          <w:numId w:val="10"/>
        </w:numPr>
        <w:spacing w:before="120"/>
        <w:ind w:left="1134" w:hanging="567"/>
        <w:jc w:val="both"/>
      </w:pPr>
      <w:r>
        <w:rPr>
          <w:rFonts w:ascii="Cambria" w:hAnsi="Cambria" w:cs="Cambria"/>
          <w:bCs/>
          <w:sz w:val="22"/>
          <w:szCs w:val="22"/>
        </w:rPr>
        <w:t>W ramach kryterium „Doświadczenie Kierownika Budowy” oceniana będzie ilość robót, w realizacji których osoba wskazana przez Wykonawcę w ofercie, jako osoba która będzie pełniła funkcję Kierownika Budowy przy realizacji zamówienia, brała udział jako kierownik budowy lub kierownik robót budowlanych (po uzyskaniu stosownych uprawnień) przy robotach polegających na budowie, przebudowie lub rozbudowie pomostu pływającego.</w:t>
      </w:r>
    </w:p>
    <w:p w14:paraId="0855D73B" w14:textId="712ADEDD" w:rsidR="009F393A" w:rsidRDefault="00D90EB7">
      <w:pPr>
        <w:spacing w:before="120"/>
        <w:ind w:left="1134"/>
        <w:jc w:val="both"/>
      </w:pPr>
      <w:r>
        <w:rPr>
          <w:rFonts w:ascii="Cambria" w:hAnsi="Cambria" w:cs="Cambria"/>
          <w:bCs/>
          <w:sz w:val="22"/>
          <w:szCs w:val="22"/>
        </w:rPr>
        <w:t>Przy czym przez jedną robotę rozumie się roboty budowlane wykonywane na podstawie jednej umowy.</w:t>
      </w:r>
      <w:r>
        <w:rPr>
          <w:rFonts w:ascii="Cambria" w:hAnsi="Cambria" w:cs="Cambria"/>
          <w:b/>
          <w:bCs/>
          <w:sz w:val="22"/>
          <w:szCs w:val="22"/>
        </w:rPr>
        <w:t xml:space="preserve"> </w:t>
      </w:r>
    </w:p>
    <w:p w14:paraId="602EACA7" w14:textId="62DBBF95" w:rsidR="009F393A" w:rsidRDefault="00D90EB7">
      <w:pPr>
        <w:spacing w:before="120"/>
        <w:ind w:left="1134" w:hanging="141"/>
        <w:jc w:val="both"/>
      </w:pPr>
      <w:r>
        <w:rPr>
          <w:rFonts w:ascii="Cambria" w:hAnsi="Cambria" w:cs="Cambria"/>
          <w:bCs/>
          <w:sz w:val="22"/>
          <w:szCs w:val="22"/>
        </w:rPr>
        <w:tab/>
        <w:t>Aby otrzymać punkty w ramach przedmiotowego kryterium oceny ofert Wykonawca w ofercie wskazać może roboty (zadania) polegające na budowie, przebudowie lub rozbudowie pomostu pływającego, przy których realizacji osoba wskazana przez Wykonawcę pełniła funkcję Kierownika budowy lub kierownika robót budowlanych po uzyskaniu uprawnień budowlanych.</w:t>
      </w:r>
    </w:p>
    <w:p w14:paraId="79A261AD" w14:textId="77777777" w:rsidR="009F393A" w:rsidRDefault="00D90EB7">
      <w:pPr>
        <w:spacing w:before="120" w:after="120"/>
        <w:ind w:left="1134" w:hanging="142"/>
        <w:jc w:val="both"/>
      </w:pPr>
      <w:r>
        <w:rPr>
          <w:rFonts w:ascii="Cambria" w:hAnsi="Cambria" w:cs="Cambria"/>
          <w:bCs/>
          <w:sz w:val="22"/>
          <w:szCs w:val="22"/>
        </w:rPr>
        <w:tab/>
        <w:t>Punktacja w ramach kryterium „Doświadczenie Kierownika Budowy” będzie przyznawane w następujący sposób:</w:t>
      </w:r>
    </w:p>
    <w:tbl>
      <w:tblPr>
        <w:tblW w:w="7839" w:type="dxa"/>
        <w:tblInd w:w="1219" w:type="dxa"/>
        <w:tblLayout w:type="fixed"/>
        <w:tblCellMar>
          <w:left w:w="100" w:type="dxa"/>
          <w:right w:w="100" w:type="dxa"/>
        </w:tblCellMar>
        <w:tblLook w:val="0000" w:firstRow="0" w:lastRow="0" w:firstColumn="0" w:lastColumn="0" w:noHBand="0" w:noVBand="0"/>
      </w:tblPr>
      <w:tblGrid>
        <w:gridCol w:w="4066"/>
        <w:gridCol w:w="3773"/>
      </w:tblGrid>
      <w:tr w:rsidR="009F393A" w14:paraId="49591800"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0FF9" w14:textId="77777777" w:rsidR="009F393A" w:rsidRDefault="00D90EB7">
            <w:pPr>
              <w:widowControl w:val="0"/>
              <w:jc w:val="center"/>
            </w:pPr>
            <w:r>
              <w:rPr>
                <w:rFonts w:ascii="Cambria" w:hAnsi="Cambria" w:cs="Cambria"/>
                <w:bCs/>
                <w:sz w:val="22"/>
                <w:szCs w:val="22"/>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B379" w14:textId="77777777" w:rsidR="009F393A" w:rsidRDefault="00D90EB7">
            <w:pPr>
              <w:widowControl w:val="0"/>
              <w:ind w:left="709" w:hanging="709"/>
              <w:jc w:val="center"/>
            </w:pPr>
            <w:r>
              <w:rPr>
                <w:rFonts w:ascii="Cambria" w:hAnsi="Cambria" w:cs="Cambria"/>
                <w:bCs/>
                <w:sz w:val="22"/>
                <w:szCs w:val="22"/>
              </w:rPr>
              <w:t>Liczba punktów</w:t>
            </w:r>
          </w:p>
        </w:tc>
      </w:tr>
      <w:tr w:rsidR="009F393A" w14:paraId="2F2726E6"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A9954" w14:textId="77777777" w:rsidR="009F393A" w:rsidRDefault="00D90EB7">
            <w:pPr>
              <w:widowControl w:val="0"/>
              <w:ind w:left="709" w:hanging="709"/>
              <w:jc w:val="center"/>
            </w:pPr>
            <w:r>
              <w:rPr>
                <w:rFonts w:ascii="Cambria" w:hAnsi="Cambria" w:cs="Cambria"/>
                <w:bCs/>
                <w:sz w:val="22"/>
                <w:szCs w:val="22"/>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29D9" w14:textId="77777777" w:rsidR="009F393A" w:rsidRDefault="00D90EB7">
            <w:pPr>
              <w:widowControl w:val="0"/>
              <w:ind w:left="709" w:hanging="709"/>
              <w:jc w:val="center"/>
            </w:pPr>
            <w:r>
              <w:rPr>
                <w:rFonts w:ascii="Cambria" w:hAnsi="Cambria" w:cs="Cambria"/>
                <w:bCs/>
                <w:sz w:val="22"/>
                <w:szCs w:val="22"/>
              </w:rPr>
              <w:t>0 punktów</w:t>
            </w:r>
          </w:p>
        </w:tc>
      </w:tr>
      <w:tr w:rsidR="009F393A" w14:paraId="531BA019"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20D2" w14:textId="77777777" w:rsidR="009F393A" w:rsidRDefault="00D90EB7">
            <w:pPr>
              <w:widowControl w:val="0"/>
              <w:ind w:left="709" w:hanging="709"/>
              <w:jc w:val="center"/>
            </w:pPr>
            <w:r>
              <w:rPr>
                <w:rFonts w:ascii="Cambria" w:hAnsi="Cambria" w:cs="Cambria"/>
                <w:bCs/>
                <w:sz w:val="22"/>
                <w:szCs w:val="22"/>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D4E8" w14:textId="77777777" w:rsidR="009F393A" w:rsidRDefault="00D90EB7">
            <w:pPr>
              <w:widowControl w:val="0"/>
              <w:ind w:left="709" w:hanging="709"/>
              <w:jc w:val="center"/>
            </w:pPr>
            <w:r>
              <w:rPr>
                <w:rFonts w:ascii="Cambria" w:hAnsi="Cambria" w:cs="Cambria"/>
                <w:bCs/>
                <w:sz w:val="22"/>
                <w:szCs w:val="22"/>
              </w:rPr>
              <w:t>5 punktów</w:t>
            </w:r>
          </w:p>
        </w:tc>
      </w:tr>
      <w:tr w:rsidR="009F393A" w14:paraId="46E028BB"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B46C" w14:textId="77777777" w:rsidR="009F393A" w:rsidRDefault="00D90EB7">
            <w:pPr>
              <w:widowControl w:val="0"/>
              <w:ind w:left="709" w:hanging="709"/>
              <w:jc w:val="center"/>
            </w:pPr>
            <w:r>
              <w:rPr>
                <w:rFonts w:ascii="Cambria" w:hAnsi="Cambria" w:cs="Cambria"/>
                <w:bCs/>
                <w:sz w:val="22"/>
                <w:szCs w:val="22"/>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B8F2A" w14:textId="77777777" w:rsidR="009F393A" w:rsidRDefault="00D90EB7">
            <w:pPr>
              <w:widowControl w:val="0"/>
              <w:ind w:left="709" w:hanging="709"/>
              <w:jc w:val="center"/>
            </w:pPr>
            <w:r>
              <w:rPr>
                <w:rFonts w:ascii="Cambria" w:hAnsi="Cambria" w:cs="Cambria"/>
                <w:bCs/>
                <w:sz w:val="22"/>
                <w:szCs w:val="22"/>
              </w:rPr>
              <w:t>10 punktów</w:t>
            </w:r>
          </w:p>
        </w:tc>
      </w:tr>
    </w:tbl>
    <w:p w14:paraId="20876C1F" w14:textId="77777777" w:rsidR="009F393A" w:rsidRDefault="00D90EB7">
      <w:pPr>
        <w:spacing w:before="120"/>
        <w:ind w:left="1134"/>
        <w:jc w:val="both"/>
      </w:pPr>
      <w:r>
        <w:rPr>
          <w:rFonts w:ascii="Cambria" w:hAnsi="Cambria" w:cs="Cambria"/>
          <w:bCs/>
          <w:sz w:val="22"/>
          <w:szCs w:val="22"/>
        </w:rPr>
        <w:t>Punkty zostaną przyznane na podstawie oceny opisu zadań dokonanego przez Wykonawcę znajdującego w pkt 3 lit. a) Formularza ofertowego.</w:t>
      </w:r>
    </w:p>
    <w:p w14:paraId="064BA11B" w14:textId="2F37739B" w:rsidR="009F393A" w:rsidRDefault="00D90EB7">
      <w:pPr>
        <w:tabs>
          <w:tab w:val="left" w:pos="1134"/>
        </w:tabs>
        <w:spacing w:before="120"/>
        <w:ind w:left="1134" w:hanging="567"/>
        <w:jc w:val="both"/>
      </w:pPr>
      <w:r>
        <w:rPr>
          <w:rFonts w:ascii="Cambria" w:eastAsia="Cambria" w:hAnsi="Cambria" w:cs="Cambria"/>
          <w:bCs/>
          <w:sz w:val="22"/>
          <w:szCs w:val="22"/>
        </w:rPr>
        <w:t xml:space="preserve">      </w:t>
      </w:r>
      <w:r>
        <w:rPr>
          <w:rFonts w:ascii="Cambria" w:hAnsi="Cambria" w:cs="Cambria"/>
          <w:bCs/>
          <w:sz w:val="22"/>
          <w:szCs w:val="22"/>
        </w:rPr>
        <w:t>4.</w:t>
      </w:r>
      <w:r>
        <w:rPr>
          <w:rFonts w:ascii="Cambria" w:hAnsi="Cambria" w:cs="Cambria"/>
          <w:bCs/>
          <w:sz w:val="22"/>
          <w:szCs w:val="22"/>
        </w:rPr>
        <w:tab/>
        <w:t>W ramach kryterium „Doświadczenie Projektanta branży budowlanej” oceniana będzie ilość projektów budowlanych budowy/przebudowy/rozbudowy pomostów pływających które wykonała osoba wskazana przez Wykonawcę w ofercie jako osoba która będzie pełniła funkcję Projektanta branży budowlanej   (po uzyskaniu stosownych uprawnień).</w:t>
      </w:r>
    </w:p>
    <w:p w14:paraId="1E7032FF" w14:textId="19CD9ACF" w:rsidR="009F393A" w:rsidRDefault="00D90EB7">
      <w:pPr>
        <w:spacing w:before="120"/>
        <w:ind w:left="1134" w:hanging="141"/>
        <w:jc w:val="both"/>
      </w:pPr>
      <w:r>
        <w:rPr>
          <w:rFonts w:ascii="Cambria" w:hAnsi="Cambria" w:cs="Cambria"/>
          <w:bCs/>
          <w:sz w:val="22"/>
          <w:szCs w:val="22"/>
        </w:rPr>
        <w:tab/>
        <w:t xml:space="preserve">Aby otrzymać punkty w ramach przedmiotowego kryterium oceny ofert wykonawca w ofercie wskazać może projekty budowlane dotyczące: budowy, przebudowy lub </w:t>
      </w:r>
      <w:r>
        <w:rPr>
          <w:rFonts w:ascii="Cambria" w:hAnsi="Cambria" w:cs="Cambria"/>
          <w:bCs/>
          <w:sz w:val="22"/>
          <w:szCs w:val="22"/>
        </w:rPr>
        <w:lastRenderedPageBreak/>
        <w:t>rozbudowy pomostów pływających  które wykonała osoba wskazana przez Wykonawcę jako projektant branży budowlanej, po uzyskaniu uprawnień budowlanych.</w:t>
      </w:r>
    </w:p>
    <w:p w14:paraId="51611E3A" w14:textId="7FB8B396" w:rsidR="009F393A" w:rsidRDefault="00D90EB7">
      <w:pPr>
        <w:spacing w:before="120" w:after="120"/>
        <w:ind w:left="1134" w:hanging="142"/>
        <w:jc w:val="both"/>
      </w:pPr>
      <w:r>
        <w:rPr>
          <w:rFonts w:ascii="Cambria" w:hAnsi="Cambria" w:cs="Cambria"/>
          <w:bCs/>
          <w:sz w:val="22"/>
          <w:szCs w:val="22"/>
        </w:rPr>
        <w:tab/>
        <w:t>Punktacja w ramach kryterium „Doświadczenie Projektanta branży budowlanej” będzie przyznawane w następujący sposób:</w:t>
      </w:r>
    </w:p>
    <w:tbl>
      <w:tblPr>
        <w:tblW w:w="7857" w:type="dxa"/>
        <w:tblInd w:w="1219" w:type="dxa"/>
        <w:tblLayout w:type="fixed"/>
        <w:tblCellMar>
          <w:left w:w="100" w:type="dxa"/>
          <w:right w:w="100" w:type="dxa"/>
        </w:tblCellMar>
        <w:tblLook w:val="0000" w:firstRow="0" w:lastRow="0" w:firstColumn="0" w:lastColumn="0" w:noHBand="0" w:noVBand="0"/>
      </w:tblPr>
      <w:tblGrid>
        <w:gridCol w:w="4083"/>
        <w:gridCol w:w="3774"/>
      </w:tblGrid>
      <w:tr w:rsidR="009F393A" w14:paraId="71EE938A"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17CC0" w14:textId="6BCE9121" w:rsidR="009F393A" w:rsidRDefault="00D90EB7">
            <w:pPr>
              <w:widowControl w:val="0"/>
              <w:jc w:val="center"/>
            </w:pPr>
            <w:r>
              <w:rPr>
                <w:rFonts w:ascii="Cambria" w:hAnsi="Cambria" w:cs="Cambria"/>
                <w:bCs/>
                <w:sz w:val="22"/>
                <w:szCs w:val="22"/>
              </w:rPr>
              <w:t>Liczba projektów, które wykonał Projektant branży  budowlanej</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97E3" w14:textId="77777777" w:rsidR="009F393A" w:rsidRDefault="00D90EB7">
            <w:pPr>
              <w:widowControl w:val="0"/>
              <w:ind w:left="709" w:hanging="709"/>
              <w:jc w:val="center"/>
            </w:pPr>
            <w:r>
              <w:rPr>
                <w:rFonts w:ascii="Cambria" w:hAnsi="Cambria" w:cs="Cambria"/>
                <w:bCs/>
                <w:sz w:val="22"/>
                <w:szCs w:val="22"/>
              </w:rPr>
              <w:t>Liczba punktów</w:t>
            </w:r>
          </w:p>
        </w:tc>
      </w:tr>
      <w:tr w:rsidR="009F393A" w14:paraId="75ADA3AB"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F830" w14:textId="77777777" w:rsidR="009F393A" w:rsidRDefault="00D90EB7">
            <w:pPr>
              <w:widowControl w:val="0"/>
              <w:ind w:left="709" w:hanging="709"/>
              <w:jc w:val="center"/>
            </w:pPr>
            <w:r>
              <w:rPr>
                <w:rFonts w:ascii="Cambria" w:hAnsi="Cambria" w:cs="Cambria"/>
                <w:bCs/>
                <w:sz w:val="22"/>
                <w:szCs w:val="22"/>
              </w:rPr>
              <w:t>jeden projekt</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285F" w14:textId="77777777" w:rsidR="009F393A" w:rsidRDefault="00D90EB7">
            <w:pPr>
              <w:widowControl w:val="0"/>
              <w:ind w:left="709" w:hanging="709"/>
              <w:jc w:val="center"/>
            </w:pPr>
            <w:r>
              <w:rPr>
                <w:rFonts w:ascii="Cambria" w:hAnsi="Cambria" w:cs="Cambria"/>
                <w:bCs/>
                <w:sz w:val="22"/>
                <w:szCs w:val="22"/>
              </w:rPr>
              <w:t>0 punktów</w:t>
            </w:r>
          </w:p>
        </w:tc>
      </w:tr>
      <w:tr w:rsidR="009F393A" w14:paraId="6CA2C19F"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CB30" w14:textId="77777777" w:rsidR="009F393A" w:rsidRDefault="00D90EB7">
            <w:pPr>
              <w:widowControl w:val="0"/>
              <w:ind w:left="709" w:hanging="709"/>
              <w:jc w:val="center"/>
            </w:pPr>
            <w:r>
              <w:rPr>
                <w:rFonts w:ascii="Cambria" w:hAnsi="Cambria" w:cs="Cambria"/>
                <w:bCs/>
                <w:sz w:val="22"/>
                <w:szCs w:val="22"/>
              </w:rPr>
              <w:t>dwa projekty</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B1D9" w14:textId="77777777" w:rsidR="009F393A" w:rsidRDefault="00D90EB7">
            <w:pPr>
              <w:widowControl w:val="0"/>
              <w:ind w:left="709" w:hanging="709"/>
              <w:jc w:val="center"/>
            </w:pPr>
            <w:r>
              <w:rPr>
                <w:rFonts w:ascii="Cambria" w:hAnsi="Cambria" w:cs="Cambria"/>
                <w:bCs/>
                <w:sz w:val="22"/>
                <w:szCs w:val="22"/>
              </w:rPr>
              <w:t>5 punktów</w:t>
            </w:r>
          </w:p>
        </w:tc>
      </w:tr>
      <w:tr w:rsidR="009F393A" w14:paraId="6097A13D"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F144" w14:textId="77777777" w:rsidR="009F393A" w:rsidRDefault="00D90EB7">
            <w:pPr>
              <w:widowControl w:val="0"/>
              <w:ind w:left="709" w:hanging="709"/>
              <w:jc w:val="center"/>
            </w:pPr>
            <w:r>
              <w:rPr>
                <w:rFonts w:ascii="Cambria" w:hAnsi="Cambria" w:cs="Cambria"/>
                <w:bCs/>
                <w:sz w:val="22"/>
                <w:szCs w:val="22"/>
              </w:rPr>
              <w:t>trzy projekty i więcej</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84F5" w14:textId="77777777" w:rsidR="009F393A" w:rsidRDefault="00D90EB7">
            <w:pPr>
              <w:widowControl w:val="0"/>
              <w:ind w:left="709" w:hanging="709"/>
              <w:jc w:val="center"/>
            </w:pPr>
            <w:r>
              <w:rPr>
                <w:rFonts w:ascii="Cambria" w:hAnsi="Cambria" w:cs="Cambria"/>
                <w:bCs/>
                <w:sz w:val="22"/>
                <w:szCs w:val="22"/>
              </w:rPr>
              <w:t>10 punktów</w:t>
            </w:r>
          </w:p>
        </w:tc>
      </w:tr>
    </w:tbl>
    <w:p w14:paraId="34119321" w14:textId="77777777" w:rsidR="009F393A" w:rsidRDefault="00D90EB7">
      <w:pPr>
        <w:spacing w:before="120"/>
        <w:ind w:left="1134"/>
        <w:jc w:val="both"/>
      </w:pPr>
      <w:r>
        <w:rPr>
          <w:rFonts w:ascii="Cambria" w:hAnsi="Cambria" w:cs="Cambria"/>
          <w:bCs/>
          <w:sz w:val="22"/>
          <w:szCs w:val="22"/>
        </w:rPr>
        <w:t>Punkty zostaną przyznane na podstawie oceny opisu zadań dokonanego przez Wykonawcę znajdującego w pkt 3 lit. b) Formularza ofertowego.</w:t>
      </w:r>
    </w:p>
    <w:p w14:paraId="21461708" w14:textId="77777777" w:rsidR="009F393A" w:rsidRDefault="00D90EB7">
      <w:pPr>
        <w:spacing w:before="120"/>
        <w:ind w:left="709" w:hanging="709"/>
        <w:jc w:val="both"/>
      </w:pPr>
      <w:r>
        <w:rPr>
          <w:rFonts w:ascii="Cambria" w:hAnsi="Cambria" w:cs="Cambria"/>
          <w:bCs/>
          <w:sz w:val="22"/>
          <w:szCs w:val="22"/>
        </w:rPr>
        <w:t>16.4.</w:t>
      </w:r>
      <w:r>
        <w:rPr>
          <w:rFonts w:ascii="Cambria" w:hAnsi="Cambria" w:cs="Cambria"/>
          <w:bCs/>
          <w:sz w:val="22"/>
          <w:szCs w:val="22"/>
        </w:rPr>
        <w:tab/>
        <w:t xml:space="preserve">Za najkorzystniejszą ofertę uznana zostanie oferta, która uzyska największą ilość punktów wyliczoną zgodnie ze wzorem: </w:t>
      </w:r>
    </w:p>
    <w:p w14:paraId="18EE50AC" w14:textId="77777777" w:rsidR="009F393A" w:rsidRDefault="00D90EB7">
      <w:pPr>
        <w:spacing w:before="120"/>
        <w:ind w:left="709" w:hanging="1"/>
        <w:jc w:val="both"/>
      </w:pPr>
      <w:r>
        <w:rPr>
          <w:rFonts w:ascii="Cambria" w:hAnsi="Cambria" w:cs="Cambria"/>
          <w:bCs/>
          <w:sz w:val="22"/>
          <w:szCs w:val="22"/>
        </w:rPr>
        <w:t xml:space="preserve">O = C + G +K + D </w:t>
      </w:r>
    </w:p>
    <w:p w14:paraId="099983E5" w14:textId="77777777" w:rsidR="009F393A" w:rsidRDefault="00D90EB7">
      <w:pPr>
        <w:spacing w:before="120"/>
        <w:ind w:left="709" w:hanging="1"/>
        <w:jc w:val="both"/>
      </w:pPr>
      <w:r>
        <w:rPr>
          <w:rFonts w:ascii="Cambria" w:hAnsi="Cambria" w:cs="Cambria"/>
          <w:bCs/>
          <w:sz w:val="22"/>
          <w:szCs w:val="22"/>
        </w:rPr>
        <w:t>Oferta może uzyskać maksymalnie 100 punktów.</w:t>
      </w:r>
    </w:p>
    <w:p w14:paraId="61659E83" w14:textId="77777777" w:rsidR="009F393A" w:rsidRDefault="00D90EB7">
      <w:pPr>
        <w:spacing w:before="120"/>
        <w:ind w:left="709" w:hanging="709"/>
        <w:jc w:val="both"/>
      </w:pPr>
      <w:r>
        <w:rPr>
          <w:rFonts w:ascii="Cambria" w:hAnsi="Cambria" w:cs="Cambria"/>
          <w:sz w:val="22"/>
          <w:szCs w:val="22"/>
        </w:rPr>
        <w:t>16.5.</w:t>
      </w:r>
      <w:r>
        <w:rPr>
          <w:rFonts w:ascii="Cambria" w:hAnsi="Cambria" w:cs="Cambria"/>
          <w:sz w:val="22"/>
          <w:szCs w:val="22"/>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127EFBE2" w14:textId="77777777" w:rsidR="009F393A" w:rsidRDefault="00D90EB7">
      <w:pPr>
        <w:spacing w:before="120"/>
        <w:ind w:left="709" w:hanging="709"/>
        <w:jc w:val="both"/>
      </w:pPr>
      <w:r>
        <w:rPr>
          <w:rFonts w:ascii="Cambria" w:hAnsi="Cambria" w:cs="Cambria"/>
          <w:sz w:val="22"/>
          <w:szCs w:val="22"/>
        </w:rPr>
        <w:t>16.6.</w:t>
      </w:r>
      <w:r>
        <w:rPr>
          <w:rFonts w:ascii="Cambria" w:hAnsi="Cambria" w:cs="Cambria"/>
          <w:sz w:val="22"/>
          <w:szCs w:val="22"/>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2C91BCFB" w14:textId="77777777" w:rsidR="009F393A" w:rsidRDefault="00D90EB7">
      <w:pPr>
        <w:spacing w:before="120"/>
        <w:ind w:left="709" w:hanging="709"/>
        <w:jc w:val="both"/>
      </w:pPr>
      <w:r>
        <w:rPr>
          <w:rFonts w:ascii="Cambria" w:hAnsi="Cambria" w:cs="Cambria"/>
          <w:sz w:val="22"/>
          <w:szCs w:val="22"/>
        </w:rPr>
        <w:t>16.7.</w:t>
      </w:r>
      <w:r>
        <w:rPr>
          <w:rFonts w:ascii="Cambria" w:hAnsi="Cambria" w:cs="Cambria"/>
          <w:sz w:val="22"/>
          <w:szCs w:val="22"/>
        </w:rPr>
        <w:tab/>
        <w:t>Zamawiający informuje równocześnie wszystkich Wykonawców, którzy w odpowiedzi na ogłoszenie o zamówieniu złożyli oferty, o Wykonawcach:</w:t>
      </w:r>
    </w:p>
    <w:p w14:paraId="6E0BC5A5" w14:textId="77777777" w:rsidR="009F393A" w:rsidRDefault="00D90EB7">
      <w:pPr>
        <w:numPr>
          <w:ilvl w:val="0"/>
          <w:numId w:val="6"/>
        </w:numPr>
        <w:spacing w:before="120"/>
        <w:ind w:left="993" w:hanging="284"/>
        <w:jc w:val="both"/>
      </w:pPr>
      <w:r>
        <w:rPr>
          <w:rFonts w:ascii="Cambria" w:hAnsi="Cambria" w:cs="Cambria"/>
          <w:sz w:val="22"/>
          <w:szCs w:val="22"/>
        </w:rPr>
        <w:t>których oferty nie zostały odrzucone oraz punktacji przyznanej ofertom w każdym kryterium oceny ofert i łącznej punktacji,</w:t>
      </w:r>
    </w:p>
    <w:p w14:paraId="54AA2A53" w14:textId="77777777" w:rsidR="009F393A" w:rsidRDefault="00D90EB7">
      <w:pPr>
        <w:numPr>
          <w:ilvl w:val="0"/>
          <w:numId w:val="6"/>
        </w:numPr>
        <w:spacing w:before="120"/>
        <w:ind w:left="993" w:hanging="284"/>
        <w:jc w:val="both"/>
      </w:pPr>
      <w:r>
        <w:rPr>
          <w:rFonts w:ascii="Cambria" w:hAnsi="Cambria" w:cs="Cambria"/>
          <w:sz w:val="22"/>
          <w:szCs w:val="22"/>
        </w:rPr>
        <w:t>których oferty zostały odrzucone,</w:t>
      </w:r>
    </w:p>
    <w:p w14:paraId="1F2694D6" w14:textId="77777777" w:rsidR="009F393A" w:rsidRDefault="00D90EB7">
      <w:pPr>
        <w:numPr>
          <w:ilvl w:val="0"/>
          <w:numId w:val="6"/>
        </w:numPr>
        <w:spacing w:before="120"/>
        <w:ind w:left="993" w:hanging="284"/>
        <w:jc w:val="both"/>
      </w:pPr>
      <w:r>
        <w:rPr>
          <w:rFonts w:ascii="Cambria" w:hAnsi="Cambria" w:cs="Cambria"/>
          <w:sz w:val="22"/>
          <w:szCs w:val="22"/>
        </w:rPr>
        <w:t>którzy nie zostali zakwalifikowani do negocjacji oraz punktacji przyznanej ich ofertom w każdym kryterium oceny ofert i łącznej punktacji</w:t>
      </w:r>
    </w:p>
    <w:p w14:paraId="262891B0" w14:textId="77777777" w:rsidR="009F393A" w:rsidRDefault="00D90EB7">
      <w:pPr>
        <w:spacing w:before="120"/>
        <w:ind w:left="709"/>
        <w:jc w:val="both"/>
      </w:pPr>
      <w:r>
        <w:rPr>
          <w:rFonts w:ascii="Cambria" w:hAnsi="Cambria" w:cs="Cambria"/>
          <w:sz w:val="22"/>
          <w:szCs w:val="22"/>
        </w:rPr>
        <w:t xml:space="preserve">- podając uzasadnienie faktyczne i prawne. </w:t>
      </w:r>
    </w:p>
    <w:p w14:paraId="7D69CC66" w14:textId="77777777" w:rsidR="009F393A" w:rsidRDefault="00D90EB7">
      <w:pPr>
        <w:spacing w:before="120"/>
        <w:ind w:left="709" w:hanging="709"/>
        <w:jc w:val="both"/>
      </w:pPr>
      <w:r>
        <w:rPr>
          <w:rFonts w:ascii="Cambria" w:hAnsi="Cambria" w:cs="Cambria"/>
          <w:sz w:val="22"/>
          <w:szCs w:val="22"/>
        </w:rPr>
        <w:t xml:space="preserve">16.8. </w:t>
      </w:r>
      <w:r>
        <w:rPr>
          <w:rFonts w:ascii="Cambria" w:hAnsi="Cambria" w:cs="Cambria"/>
          <w:sz w:val="22"/>
          <w:szCs w:val="22"/>
        </w:rPr>
        <w:tab/>
        <w:t>Ofertę Wykonawcy niezaproszonego do negocjacji uznaje się za odrzuconą.</w:t>
      </w:r>
    </w:p>
    <w:p w14:paraId="5ED35F7C" w14:textId="77777777" w:rsidR="009F393A" w:rsidRDefault="009F393A">
      <w:pPr>
        <w:spacing w:before="120"/>
        <w:ind w:left="709" w:hanging="709"/>
        <w:jc w:val="both"/>
        <w:rPr>
          <w:rFonts w:ascii="Cambria" w:hAnsi="Cambria" w:cs="Cambria"/>
          <w:sz w:val="22"/>
          <w:szCs w:val="22"/>
        </w:rPr>
      </w:pPr>
    </w:p>
    <w:p w14:paraId="6E0310C1" w14:textId="77777777" w:rsidR="009F393A" w:rsidRDefault="00D90EB7">
      <w:pPr>
        <w:spacing w:before="120"/>
        <w:ind w:left="709" w:hanging="709"/>
        <w:jc w:val="both"/>
      </w:pPr>
      <w:r>
        <w:tab/>
        <w:t xml:space="preserve"> </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3687A35" w14:textId="77777777">
        <w:tc>
          <w:tcPr>
            <w:tcW w:w="9071" w:type="dxa"/>
            <w:shd w:val="clear" w:color="auto" w:fill="E7E6E6"/>
          </w:tcPr>
          <w:p w14:paraId="06A6ADDC" w14:textId="77777777" w:rsidR="009F393A" w:rsidRDefault="00D90EB7">
            <w:pPr>
              <w:widowControl w:val="0"/>
              <w:spacing w:before="120"/>
              <w:ind w:left="654" w:hanging="654"/>
              <w:jc w:val="both"/>
            </w:pPr>
            <w:r>
              <w:rPr>
                <w:rFonts w:ascii="Cambria" w:hAnsi="Cambria" w:cs="Cambria"/>
                <w:b/>
                <w:bCs/>
                <w:sz w:val="22"/>
                <w:szCs w:val="22"/>
              </w:rPr>
              <w:t xml:space="preserve">17. </w:t>
            </w:r>
            <w:r>
              <w:rPr>
                <w:rFonts w:ascii="Cambria" w:hAnsi="Cambria" w:cs="Cambria"/>
                <w:b/>
                <w:bCs/>
                <w:sz w:val="22"/>
                <w:szCs w:val="22"/>
              </w:rPr>
              <w:tab/>
              <w:t>INFORMACJA O FORMALNOŚCIACH, JAKIE POWINNY BYĆ DOPEŁNIONE PO WYBORZE OFERT W CELU ZAWARCIA UMOWY.</w:t>
            </w:r>
          </w:p>
        </w:tc>
      </w:tr>
    </w:tbl>
    <w:p w14:paraId="1A252051" w14:textId="77777777" w:rsidR="009F393A" w:rsidRDefault="009F393A">
      <w:pPr>
        <w:spacing w:before="120"/>
        <w:jc w:val="both"/>
        <w:rPr>
          <w:rFonts w:ascii="Cambria" w:hAnsi="Cambria" w:cs="Cambria"/>
          <w:b/>
          <w:bCs/>
          <w:sz w:val="22"/>
          <w:szCs w:val="22"/>
        </w:rPr>
      </w:pPr>
    </w:p>
    <w:p w14:paraId="1D558DD5" w14:textId="77777777" w:rsidR="009F393A" w:rsidRDefault="00D90EB7">
      <w:pPr>
        <w:spacing w:before="120"/>
        <w:ind w:left="709" w:hanging="709"/>
        <w:jc w:val="both"/>
      </w:pPr>
      <w:r>
        <w:rPr>
          <w:rFonts w:ascii="Cambria" w:hAnsi="Cambria" w:cs="Cambria"/>
          <w:b/>
          <w:sz w:val="22"/>
          <w:szCs w:val="22"/>
        </w:rPr>
        <w:t xml:space="preserve">17.1. </w:t>
      </w:r>
      <w:r>
        <w:rPr>
          <w:rFonts w:ascii="Cambria" w:hAnsi="Cambria" w:cs="Cambria"/>
          <w:b/>
          <w:sz w:val="22"/>
          <w:szCs w:val="22"/>
        </w:rPr>
        <w:tab/>
      </w:r>
      <w:r>
        <w:rPr>
          <w:rFonts w:ascii="Cambria" w:hAnsi="Cambria" w:cs="Cambria"/>
          <w:sz w:val="22"/>
          <w:szCs w:val="22"/>
        </w:rPr>
        <w:t>Przed zawarciem umowy w sprawie zamówienia publicznego, Wykonawca, którego oferta została uznana za najkorzystniejszą zobowiązany jest dopełnić następujących formalności:</w:t>
      </w:r>
    </w:p>
    <w:p w14:paraId="762EE603" w14:textId="77777777" w:rsidR="009F393A" w:rsidRDefault="00D90EB7">
      <w:pPr>
        <w:spacing w:before="120"/>
        <w:ind w:left="1418" w:hanging="709"/>
        <w:jc w:val="both"/>
      </w:pPr>
      <w:r>
        <w:rPr>
          <w:rFonts w:ascii="Cambria" w:hAnsi="Cambria" w:cs="Cambria"/>
          <w:sz w:val="22"/>
          <w:szCs w:val="22"/>
        </w:rPr>
        <w:lastRenderedPageBreak/>
        <w:t>1)</w:t>
      </w:r>
      <w:r>
        <w:rPr>
          <w:rFonts w:ascii="Cambria" w:hAnsi="Cambria" w:cs="Cambria"/>
          <w:sz w:val="22"/>
          <w:szCs w:val="22"/>
        </w:rPr>
        <w:tab/>
        <w:t xml:space="preserve">wnieść wymagane zabezpieczanie należytego wykonania umowy; </w:t>
      </w:r>
    </w:p>
    <w:p w14:paraId="003B05CB" w14:textId="77777777" w:rsidR="009F393A" w:rsidRDefault="00D90EB7">
      <w:pPr>
        <w:spacing w:before="120"/>
        <w:ind w:left="1418" w:hanging="709"/>
        <w:jc w:val="both"/>
      </w:pPr>
      <w:r>
        <w:rPr>
          <w:rFonts w:ascii="Cambria" w:hAnsi="Cambria" w:cs="Cambria"/>
          <w:sz w:val="22"/>
          <w:szCs w:val="22"/>
        </w:rPr>
        <w:t>2)</w:t>
      </w:r>
      <w:r>
        <w:rPr>
          <w:rFonts w:ascii="Cambria" w:hAnsi="Cambria" w:cs="Cambria"/>
          <w:sz w:val="22"/>
          <w:szCs w:val="22"/>
        </w:rPr>
        <w:tab/>
        <w:t xml:space="preserve">przedłożyć Zamawiającemu: </w:t>
      </w:r>
    </w:p>
    <w:p w14:paraId="7359E43B" w14:textId="77777777" w:rsidR="009F393A" w:rsidRDefault="00D90EB7">
      <w:pPr>
        <w:spacing w:before="120"/>
        <w:ind w:left="2127" w:hanging="711"/>
        <w:jc w:val="both"/>
      </w:pPr>
      <w:r>
        <w:rPr>
          <w:rFonts w:ascii="Cambria" w:hAnsi="Cambria" w:cs="Cambria"/>
          <w:sz w:val="22"/>
          <w:szCs w:val="22"/>
        </w:rPr>
        <w:t>a)</w:t>
      </w:r>
      <w:r>
        <w:rPr>
          <w:rFonts w:ascii="Cambria" w:hAnsi="Cambria" w:cs="Cambria"/>
          <w:sz w:val="22"/>
          <w:szCs w:val="22"/>
        </w:rPr>
        <w:tab/>
        <w:t xml:space="preserve">polisę ubezpieczeniową zgodną z wymaganiami Zamawiającego, określonymi w projekcie umowy, stanowiącym załącznik nr 9 do SWZ, </w:t>
      </w:r>
    </w:p>
    <w:p w14:paraId="5A95A112" w14:textId="77777777" w:rsidR="009F393A" w:rsidRDefault="00D90EB7">
      <w:pPr>
        <w:spacing w:before="120"/>
        <w:ind w:left="2127" w:hanging="711"/>
        <w:jc w:val="both"/>
      </w:pPr>
      <w:r>
        <w:rPr>
          <w:rFonts w:ascii="Cambria" w:hAnsi="Cambria" w:cs="Cambria"/>
          <w:sz w:val="22"/>
          <w:szCs w:val="22"/>
        </w:rPr>
        <w:t xml:space="preserve">b) </w:t>
      </w:r>
      <w:r>
        <w:rPr>
          <w:rFonts w:ascii="Cambria" w:hAnsi="Cambria" w:cs="Cambria"/>
          <w:sz w:val="22"/>
          <w:szCs w:val="22"/>
        </w:rPr>
        <w:tab/>
        <w:t xml:space="preserve">poświadczone za zgodność z oryginałem przez Wykonawcę kopie dokumentów potwierdzających, że osoby wskazane w złożonym przez Wykonawcę wykazie osób posiadają wymagane przez Zamawiającego aktualne uprawnienia budowlane, </w:t>
      </w:r>
    </w:p>
    <w:p w14:paraId="39511E82" w14:textId="77777777" w:rsidR="009F393A" w:rsidRDefault="00D90EB7">
      <w:pPr>
        <w:spacing w:before="120"/>
        <w:ind w:left="2127" w:hanging="711"/>
        <w:jc w:val="both"/>
      </w:pPr>
      <w:r>
        <w:rPr>
          <w:rFonts w:ascii="Cambria" w:hAnsi="Cambria" w:cs="Cambria"/>
          <w:sz w:val="22"/>
          <w:szCs w:val="22"/>
        </w:rPr>
        <w:t>c)</w:t>
      </w:r>
      <w:r>
        <w:rPr>
          <w:rFonts w:ascii="Cambria" w:hAnsi="Cambria" w:cs="Cambria"/>
          <w:sz w:val="22"/>
          <w:szCs w:val="22"/>
        </w:rPr>
        <w:tab/>
        <w:t xml:space="preserve">poświadczone za zgodność z oryginałem przez Wykonawcę kopie dokumentów potwierdzających przynależność osób, o których mowa w lit. b) do właściwej izby samorządu zawodowego, </w:t>
      </w:r>
    </w:p>
    <w:p w14:paraId="780C3B70" w14:textId="77777777" w:rsidR="009F393A" w:rsidRDefault="009F393A">
      <w:pPr>
        <w:spacing w:before="120"/>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2D198BC0" w14:textId="77777777">
        <w:tc>
          <w:tcPr>
            <w:tcW w:w="9071" w:type="dxa"/>
            <w:shd w:val="clear" w:color="auto" w:fill="E7E6E6"/>
          </w:tcPr>
          <w:p w14:paraId="08512C34" w14:textId="77777777" w:rsidR="009F393A" w:rsidRDefault="00D90EB7">
            <w:pPr>
              <w:widowControl w:val="0"/>
              <w:spacing w:before="120"/>
              <w:ind w:left="654" w:hanging="654"/>
              <w:jc w:val="both"/>
            </w:pPr>
            <w:r>
              <w:rPr>
                <w:rFonts w:ascii="Cambria" w:hAnsi="Cambria" w:cs="Cambria"/>
                <w:b/>
                <w:bCs/>
                <w:sz w:val="22"/>
                <w:szCs w:val="22"/>
              </w:rPr>
              <w:t xml:space="preserve">18. </w:t>
            </w:r>
            <w:r>
              <w:rPr>
                <w:rFonts w:ascii="Cambria" w:hAnsi="Cambria" w:cs="Cambria"/>
                <w:b/>
                <w:bCs/>
                <w:sz w:val="22"/>
                <w:szCs w:val="22"/>
              </w:rPr>
              <w:tab/>
              <w:t>PROJEKTOWANE POSTANOWIENIA UMOWY W SPRAWIE ZAMÓWIENIA PUBLICZNEGO, KTÓRE ZOSTANĄ WPROWADZONE DO UMOWY W SPRAWIE ZAMÓWIENIA PUBLICZNEGO</w:t>
            </w:r>
          </w:p>
        </w:tc>
      </w:tr>
    </w:tbl>
    <w:p w14:paraId="48131BD1" w14:textId="77777777" w:rsidR="009F393A" w:rsidRDefault="009F393A">
      <w:pPr>
        <w:spacing w:before="120"/>
        <w:jc w:val="both"/>
        <w:rPr>
          <w:rFonts w:ascii="Cambria" w:hAnsi="Cambria" w:cs="Cambria"/>
          <w:b/>
          <w:sz w:val="22"/>
          <w:szCs w:val="22"/>
        </w:rPr>
      </w:pPr>
    </w:p>
    <w:p w14:paraId="201EFD51" w14:textId="77777777" w:rsidR="009F393A" w:rsidRDefault="00D90EB7">
      <w:pPr>
        <w:spacing w:before="120"/>
        <w:ind w:left="709" w:hanging="709"/>
        <w:jc w:val="both"/>
      </w:pPr>
      <w:r>
        <w:rPr>
          <w:rFonts w:ascii="Cambria" w:hAnsi="Cambria" w:cs="Cambria"/>
          <w:b/>
          <w:sz w:val="22"/>
          <w:szCs w:val="22"/>
        </w:rPr>
        <w:t>18.1.</w:t>
      </w:r>
      <w:r>
        <w:rPr>
          <w:rFonts w:ascii="Cambria" w:hAnsi="Cambria" w:cs="Cambria"/>
          <w:b/>
          <w:sz w:val="22"/>
          <w:szCs w:val="22"/>
        </w:rPr>
        <w:tab/>
      </w:r>
      <w:r>
        <w:rPr>
          <w:rFonts w:ascii="Cambria" w:hAnsi="Cambria" w:cs="Cambria"/>
          <w:bCs/>
          <w:sz w:val="22"/>
          <w:szCs w:val="22"/>
        </w:rPr>
        <w:t>Projektowane postanowienia umowy w sprawie zamówienia publicznego zawiera</w:t>
      </w:r>
      <w:r>
        <w:rPr>
          <w:rFonts w:ascii="Cambria" w:hAnsi="Cambria" w:cs="Cambria"/>
          <w:b/>
          <w:sz w:val="22"/>
          <w:szCs w:val="22"/>
        </w:rPr>
        <w:t xml:space="preserve"> </w:t>
      </w:r>
      <w:r>
        <w:rPr>
          <w:rFonts w:ascii="Cambria" w:hAnsi="Cambria" w:cs="Cambria"/>
          <w:sz w:val="22"/>
          <w:szCs w:val="22"/>
        </w:rPr>
        <w:t xml:space="preserve">wzór umowy stanowiący </w:t>
      </w:r>
      <w:r>
        <w:rPr>
          <w:rFonts w:ascii="Cambria" w:hAnsi="Cambria" w:cs="Cambria"/>
          <w:bCs/>
          <w:sz w:val="22"/>
          <w:szCs w:val="22"/>
        </w:rPr>
        <w:t>załącznik nr 9 do SWZ.</w:t>
      </w:r>
      <w:r>
        <w:rPr>
          <w:rFonts w:ascii="Cambria" w:hAnsi="Cambria" w:cs="Cambria"/>
          <w:b/>
          <w:bCs/>
          <w:sz w:val="22"/>
          <w:szCs w:val="22"/>
        </w:rPr>
        <w:t xml:space="preserve"> </w:t>
      </w:r>
    </w:p>
    <w:p w14:paraId="5FE8BE7A" w14:textId="77777777" w:rsidR="009F393A" w:rsidRDefault="00D90EB7">
      <w:pPr>
        <w:spacing w:before="120"/>
        <w:ind w:left="709" w:hanging="709"/>
        <w:jc w:val="both"/>
      </w:pPr>
      <w:r>
        <w:rPr>
          <w:rFonts w:ascii="Cambria" w:hAnsi="Cambria" w:cs="Cambria"/>
          <w:b/>
          <w:bCs/>
          <w:sz w:val="22"/>
          <w:szCs w:val="22"/>
        </w:rPr>
        <w:t>18.2.</w:t>
      </w:r>
      <w:r>
        <w:rPr>
          <w:rFonts w:ascii="Cambria" w:hAnsi="Cambria" w:cs="Cambria"/>
          <w:b/>
          <w:bCs/>
          <w:sz w:val="22"/>
          <w:szCs w:val="22"/>
        </w:rPr>
        <w:tab/>
      </w:r>
      <w:r>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7EE0350B" w14:textId="77777777" w:rsidR="009F393A" w:rsidRDefault="009F393A">
      <w:pPr>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C607F69" w14:textId="77777777">
        <w:trPr>
          <w:trHeight w:val="679"/>
        </w:trPr>
        <w:tc>
          <w:tcPr>
            <w:tcW w:w="9071" w:type="dxa"/>
            <w:shd w:val="clear" w:color="auto" w:fill="E7E6E6"/>
          </w:tcPr>
          <w:p w14:paraId="7A5FE852" w14:textId="77777777" w:rsidR="009F393A" w:rsidRDefault="00D90EB7">
            <w:pPr>
              <w:widowControl w:val="0"/>
              <w:spacing w:before="120"/>
              <w:ind w:left="654" w:hanging="654"/>
              <w:jc w:val="both"/>
            </w:pPr>
            <w:r>
              <w:rPr>
                <w:rFonts w:ascii="Cambria" w:hAnsi="Cambria" w:cs="Cambria"/>
                <w:b/>
                <w:bCs/>
                <w:sz w:val="22"/>
                <w:szCs w:val="22"/>
              </w:rPr>
              <w:t xml:space="preserve">19. </w:t>
            </w:r>
            <w:r>
              <w:rPr>
                <w:rFonts w:ascii="Cambria" w:hAnsi="Cambria" w:cs="Cambria"/>
                <w:b/>
                <w:bCs/>
                <w:sz w:val="22"/>
                <w:szCs w:val="22"/>
              </w:rPr>
              <w:tab/>
              <w:t>POUCZENIE O ŚRODKACH OCHRONY PRAWNEJ PRZYSŁUGUJĄCE WYKONAWCY W TOKU POSTĘPOWANIA O ZMÓWIENIE PUBLICZNE.</w:t>
            </w:r>
          </w:p>
        </w:tc>
      </w:tr>
    </w:tbl>
    <w:p w14:paraId="2D04AF18" w14:textId="77777777" w:rsidR="009F393A" w:rsidRDefault="009F393A">
      <w:pPr>
        <w:spacing w:before="120"/>
        <w:rPr>
          <w:rFonts w:ascii="Cambria" w:hAnsi="Cambria" w:cs="Cambria"/>
          <w:sz w:val="22"/>
          <w:szCs w:val="22"/>
        </w:rPr>
      </w:pPr>
    </w:p>
    <w:p w14:paraId="27BDFE4B" w14:textId="77777777" w:rsidR="009F393A" w:rsidRDefault="00D90EB7">
      <w:pPr>
        <w:spacing w:before="120"/>
        <w:ind w:left="709" w:hanging="709"/>
        <w:jc w:val="both"/>
      </w:pPr>
      <w:r>
        <w:rPr>
          <w:rFonts w:ascii="Cambria" w:hAnsi="Cambria" w:cs="Cambria"/>
          <w:sz w:val="22"/>
          <w:szCs w:val="22"/>
        </w:rPr>
        <w:t xml:space="preserve">19.1. </w:t>
      </w:r>
      <w:r>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3ED13D2B" w14:textId="77777777" w:rsidR="009F393A" w:rsidRDefault="00D90EB7">
      <w:pPr>
        <w:spacing w:before="120"/>
        <w:jc w:val="both"/>
      </w:pPr>
      <w:r>
        <w:rPr>
          <w:rFonts w:ascii="Cambria" w:eastAsia="A" w:hAnsi="Cambria" w:cs="Cambria"/>
          <w:sz w:val="22"/>
          <w:szCs w:val="22"/>
        </w:rPr>
        <w:t>19.2.</w:t>
      </w:r>
      <w:r>
        <w:rPr>
          <w:rFonts w:ascii="Cambria" w:eastAsia="A" w:hAnsi="Cambria" w:cs="Cambria"/>
          <w:sz w:val="22"/>
          <w:szCs w:val="22"/>
        </w:rPr>
        <w:tab/>
        <w:t>Odwołanie przysługuje na:</w:t>
      </w:r>
    </w:p>
    <w:p w14:paraId="7C245DC1" w14:textId="77777777" w:rsidR="009F393A" w:rsidRDefault="00D90EB7">
      <w:pPr>
        <w:numPr>
          <w:ilvl w:val="0"/>
          <w:numId w:val="2"/>
        </w:numPr>
        <w:tabs>
          <w:tab w:val="left" w:pos="1276"/>
        </w:tabs>
        <w:spacing w:before="120"/>
        <w:ind w:left="1276" w:hanging="576"/>
        <w:jc w:val="both"/>
      </w:pPr>
      <w:r>
        <w:rPr>
          <w:rFonts w:ascii="Cambria" w:eastAsia="A" w:hAnsi="Cambria" w:cs="Cambria"/>
          <w:sz w:val="22"/>
          <w:szCs w:val="22"/>
        </w:rPr>
        <w:t>niezgodną z przepisami PZP czynność Zamawiającego, podjętą w postępowaniu o udzielenie zamówienia, w tym na projektowane postanowienie umowy;</w:t>
      </w:r>
    </w:p>
    <w:p w14:paraId="1A2DABBA" w14:textId="77777777" w:rsidR="009F393A" w:rsidRDefault="00D90EB7">
      <w:pPr>
        <w:numPr>
          <w:ilvl w:val="0"/>
          <w:numId w:val="2"/>
        </w:numPr>
        <w:tabs>
          <w:tab w:val="left" w:pos="1276"/>
        </w:tabs>
        <w:spacing w:before="120"/>
        <w:ind w:left="1276" w:hanging="576"/>
        <w:jc w:val="both"/>
      </w:pPr>
      <w:r>
        <w:rPr>
          <w:rFonts w:ascii="Cambria" w:eastAsia="A" w:hAnsi="Cambria" w:cs="Cambria"/>
          <w:sz w:val="22"/>
          <w:szCs w:val="22"/>
        </w:rPr>
        <w:t>zaniechanie czynności w postępowaniu o udzielenie zamówienia, do której Zamawiający był obowiązany na podstawie PZP;</w:t>
      </w:r>
    </w:p>
    <w:p w14:paraId="6521C6B9" w14:textId="77777777" w:rsidR="009F393A" w:rsidRDefault="00D90EB7">
      <w:pPr>
        <w:tabs>
          <w:tab w:val="left" w:pos="1276"/>
        </w:tabs>
        <w:spacing w:before="120"/>
        <w:ind w:left="1276" w:hanging="576"/>
        <w:jc w:val="both"/>
      </w:pPr>
      <w:r>
        <w:rPr>
          <w:rFonts w:ascii="Cambria" w:eastAsia="A" w:hAnsi="Cambria" w:cs="Cambria"/>
          <w:sz w:val="22"/>
          <w:szCs w:val="22"/>
        </w:rPr>
        <w:t>3)</w:t>
      </w:r>
      <w:r>
        <w:rPr>
          <w:rFonts w:ascii="Cambria" w:eastAsia="A" w:hAnsi="Cambria" w:cs="Cambria"/>
          <w:sz w:val="22"/>
          <w:szCs w:val="22"/>
        </w:rPr>
        <w:tab/>
        <w:t>zaniechanie przeprowadzenia postępowania o udzielenie zamówienia, mimo że Zamawiający był do tego obowiązany.</w:t>
      </w:r>
    </w:p>
    <w:p w14:paraId="5BD1A456" w14:textId="77777777" w:rsidR="009F393A" w:rsidRDefault="00D90EB7">
      <w:pPr>
        <w:spacing w:before="120"/>
        <w:ind w:left="700" w:hanging="700"/>
        <w:jc w:val="both"/>
      </w:pPr>
      <w:r>
        <w:rPr>
          <w:rFonts w:ascii="Cambria" w:eastAsia="A" w:hAnsi="Cambria" w:cs="Cambria"/>
          <w:bCs/>
          <w:sz w:val="22"/>
          <w:szCs w:val="22"/>
        </w:rPr>
        <w:t>19.3.</w:t>
      </w:r>
      <w:r>
        <w:rPr>
          <w:rFonts w:ascii="Cambria" w:eastAsia="A" w:hAnsi="Cambria" w:cs="Cambria"/>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t xml:space="preserve"> </w:t>
      </w:r>
      <w:r>
        <w:rPr>
          <w:rFonts w:ascii="Cambria" w:eastAsia="A" w:hAnsi="Cambria" w:cs="Cambria"/>
          <w:sz w:val="22"/>
          <w:szCs w:val="22"/>
        </w:rPr>
        <w:t xml:space="preserve">Domniemywa się, że zamawiający mógł zapoznać się z treścią </w:t>
      </w:r>
      <w:r>
        <w:rPr>
          <w:rFonts w:ascii="Cambria" w:eastAsia="A" w:hAnsi="Cambria" w:cs="Cambria"/>
          <w:sz w:val="22"/>
          <w:szCs w:val="22"/>
        </w:rPr>
        <w:lastRenderedPageBreak/>
        <w:t>odwołania przed upływem terminu do jego wniesienia, jeżeli przekazanie odpowiednio odwołania albo jego kopii nastąpiło przed upływem terminu do jego wniesienia przy użyciu środków komunikacji elektronicznej.</w:t>
      </w:r>
    </w:p>
    <w:p w14:paraId="149A5E1F" w14:textId="77777777" w:rsidR="009F393A" w:rsidRDefault="00D90EB7">
      <w:pPr>
        <w:spacing w:before="120"/>
        <w:ind w:left="700" w:hanging="700"/>
        <w:jc w:val="both"/>
      </w:pPr>
      <w:r>
        <w:rPr>
          <w:rFonts w:ascii="Cambria" w:eastAsia="A" w:hAnsi="Cambria" w:cs="Cambria"/>
          <w:bCs/>
          <w:sz w:val="22"/>
          <w:szCs w:val="22"/>
        </w:rPr>
        <w:t>19.4.</w:t>
      </w:r>
      <w:r>
        <w:rPr>
          <w:rFonts w:ascii="Cambria" w:eastAsia="A" w:hAnsi="Cambria" w:cs="Cambria"/>
          <w:sz w:val="22"/>
          <w:szCs w:val="22"/>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1198DCD" w14:textId="77777777" w:rsidR="009F393A" w:rsidRDefault="00D90EB7">
      <w:pPr>
        <w:spacing w:before="120"/>
        <w:ind w:left="700" w:hanging="700"/>
        <w:jc w:val="both"/>
      </w:pPr>
      <w:r>
        <w:rPr>
          <w:rFonts w:ascii="Cambria" w:eastAsia="A" w:hAnsi="Cambria" w:cs="Cambria"/>
          <w:bCs/>
          <w:sz w:val="22"/>
          <w:szCs w:val="22"/>
        </w:rPr>
        <w:t>19.5</w:t>
      </w:r>
      <w:r>
        <w:rPr>
          <w:rFonts w:ascii="Cambria" w:eastAsia="A" w:hAnsi="Cambria" w:cs="Cambria"/>
          <w:sz w:val="22"/>
          <w:szCs w:val="22"/>
        </w:rPr>
        <w:t>.</w:t>
      </w:r>
      <w:r>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C61B056" w14:textId="77777777" w:rsidR="009F393A" w:rsidRDefault="00D90EB7">
      <w:pPr>
        <w:spacing w:before="120"/>
        <w:ind w:left="700" w:hanging="700"/>
        <w:jc w:val="both"/>
      </w:pPr>
      <w:r>
        <w:rPr>
          <w:rFonts w:ascii="Cambria" w:eastAsia="A" w:hAnsi="Cambria" w:cs="Cambria"/>
          <w:bCs/>
          <w:sz w:val="22"/>
          <w:szCs w:val="22"/>
        </w:rPr>
        <w:t>19.6.</w:t>
      </w:r>
      <w:r>
        <w:rPr>
          <w:rFonts w:ascii="Cambria" w:eastAsia="A" w:hAnsi="Cambria" w:cs="Cambria"/>
          <w:sz w:val="22"/>
          <w:szCs w:val="22"/>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5AB6BC4B" w14:textId="77777777" w:rsidR="009F393A" w:rsidRDefault="00D90EB7">
      <w:pPr>
        <w:spacing w:before="120"/>
        <w:ind w:left="700" w:hanging="700"/>
        <w:jc w:val="both"/>
      </w:pPr>
      <w:r>
        <w:rPr>
          <w:rFonts w:ascii="Cambria" w:eastAsia="A" w:hAnsi="Cambria" w:cs="Cambria"/>
          <w:bCs/>
          <w:sz w:val="22"/>
          <w:szCs w:val="22"/>
        </w:rPr>
        <w:t>19.7.</w:t>
      </w:r>
      <w:r>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jest równoznaczne z jej wniesieniem. </w:t>
      </w:r>
    </w:p>
    <w:p w14:paraId="2F626183" w14:textId="77777777" w:rsidR="009F393A" w:rsidRDefault="009F393A">
      <w:pPr>
        <w:pStyle w:val="Tekstkomentarza2"/>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7CDEE771" w14:textId="77777777">
        <w:tc>
          <w:tcPr>
            <w:tcW w:w="9071" w:type="dxa"/>
            <w:shd w:val="clear" w:color="auto" w:fill="E7E6E6"/>
          </w:tcPr>
          <w:p w14:paraId="6C43B761" w14:textId="77777777" w:rsidR="009F393A" w:rsidRDefault="00D90EB7">
            <w:pPr>
              <w:widowControl w:val="0"/>
              <w:spacing w:before="120"/>
            </w:pPr>
            <w:r>
              <w:rPr>
                <w:rFonts w:ascii="Cambria" w:hAnsi="Cambria" w:cs="Cambria"/>
                <w:b/>
                <w:bCs/>
                <w:sz w:val="22"/>
                <w:szCs w:val="22"/>
              </w:rPr>
              <w:t xml:space="preserve">20. </w:t>
            </w:r>
            <w:r>
              <w:rPr>
                <w:rFonts w:ascii="Cambria" w:hAnsi="Cambria" w:cs="Cambria"/>
                <w:b/>
                <w:bCs/>
                <w:sz w:val="22"/>
                <w:szCs w:val="22"/>
              </w:rPr>
              <w:tab/>
              <w:t xml:space="preserve">ZABEZPIECZENIE NALEŻYTEGO WYKONANIA UMOWY </w:t>
            </w:r>
          </w:p>
        </w:tc>
      </w:tr>
    </w:tbl>
    <w:p w14:paraId="0E61C6C6" w14:textId="77777777" w:rsidR="009F393A" w:rsidRDefault="009F393A">
      <w:pPr>
        <w:spacing w:before="120"/>
        <w:rPr>
          <w:rFonts w:ascii="Cambria" w:hAnsi="Cambria" w:cs="Cambria"/>
          <w:sz w:val="22"/>
          <w:szCs w:val="22"/>
        </w:rPr>
      </w:pPr>
    </w:p>
    <w:p w14:paraId="581362FC" w14:textId="77777777" w:rsidR="009F393A" w:rsidRDefault="00D90EB7">
      <w:pPr>
        <w:spacing w:before="120"/>
        <w:ind w:left="709" w:hanging="709"/>
        <w:jc w:val="both"/>
      </w:pPr>
      <w:r>
        <w:rPr>
          <w:rFonts w:ascii="Cambria" w:hAnsi="Cambria" w:cs="Cambria"/>
          <w:sz w:val="22"/>
          <w:szCs w:val="22"/>
        </w:rPr>
        <w:t xml:space="preserve">20.1. </w:t>
      </w:r>
      <w:r>
        <w:rPr>
          <w:rFonts w:ascii="Cambria" w:hAnsi="Cambria" w:cs="Cambria"/>
          <w:sz w:val="22"/>
          <w:szCs w:val="22"/>
        </w:rPr>
        <w:tab/>
        <w:t>Zamawiający wymaga wniesienia zabezpieczenia należytego wykonania umowy przez wykonawcę, którego oferta została uznana za najkorzystniejszą.</w:t>
      </w:r>
    </w:p>
    <w:p w14:paraId="7AC93B34" w14:textId="77777777" w:rsidR="009F393A" w:rsidRDefault="00D90EB7">
      <w:pPr>
        <w:spacing w:before="120"/>
        <w:ind w:left="709" w:hanging="709"/>
        <w:jc w:val="both"/>
      </w:pPr>
      <w:r>
        <w:rPr>
          <w:rFonts w:ascii="Cambria" w:hAnsi="Cambria" w:cs="Cambria"/>
          <w:sz w:val="22"/>
          <w:szCs w:val="22"/>
        </w:rPr>
        <w:t>20.2.</w:t>
      </w:r>
      <w:r>
        <w:rPr>
          <w:rFonts w:ascii="Cambria" w:hAnsi="Cambria" w:cs="Cambria"/>
          <w:sz w:val="22"/>
          <w:szCs w:val="22"/>
        </w:rPr>
        <w:tab/>
        <w:t>Zabezpieczenie należytego wykonania umowy wynosić będzie: 5 %</w:t>
      </w:r>
      <w:r>
        <w:rPr>
          <w:rStyle w:val="Odwoaniedokomentarza2"/>
        </w:rPr>
        <w:t xml:space="preserve"> </w:t>
      </w:r>
      <w:r>
        <w:rPr>
          <w:rStyle w:val="Odwoaniedokomentarza2"/>
          <w:rFonts w:ascii="Cambria" w:hAnsi="Cambria" w:cs="Cambria"/>
          <w:sz w:val="22"/>
          <w:szCs w:val="22"/>
        </w:rPr>
        <w:t>c</w:t>
      </w:r>
      <w:r>
        <w:rPr>
          <w:rFonts w:ascii="Cambria" w:hAnsi="Cambria" w:cs="Cambria"/>
          <w:sz w:val="22"/>
          <w:szCs w:val="22"/>
        </w:rPr>
        <w:t>eny całkowitej podanej w ofercie brutto.</w:t>
      </w:r>
    </w:p>
    <w:p w14:paraId="14F13C0B" w14:textId="77777777" w:rsidR="009F393A" w:rsidRDefault="00D90EB7">
      <w:pPr>
        <w:spacing w:before="120"/>
        <w:ind w:left="709" w:hanging="709"/>
        <w:jc w:val="both"/>
      </w:pPr>
      <w:r>
        <w:rPr>
          <w:rFonts w:ascii="Cambria" w:hAnsi="Cambria" w:cs="Cambria"/>
          <w:sz w:val="22"/>
          <w:szCs w:val="22"/>
        </w:rPr>
        <w:t xml:space="preserve">20.3. </w:t>
      </w:r>
      <w:r>
        <w:rPr>
          <w:rFonts w:ascii="Cambria" w:hAnsi="Cambria" w:cs="Cambria"/>
          <w:sz w:val="22"/>
          <w:szCs w:val="22"/>
        </w:rPr>
        <w:tab/>
        <w:t>Zabezpieczenie może być wnoszone według wyboru Wykonawcy w jednej lub w kilku następujących formach:</w:t>
      </w:r>
    </w:p>
    <w:p w14:paraId="0599391B" w14:textId="77777777" w:rsidR="009F393A" w:rsidRDefault="00D90EB7">
      <w:pPr>
        <w:spacing w:before="120"/>
        <w:ind w:left="1418" w:hanging="567"/>
        <w:jc w:val="both"/>
      </w:pPr>
      <w:r>
        <w:rPr>
          <w:rFonts w:ascii="Cambria" w:hAnsi="Cambria" w:cs="Cambria"/>
          <w:sz w:val="22"/>
          <w:szCs w:val="22"/>
        </w:rPr>
        <w:t>1)</w:t>
      </w:r>
      <w:r>
        <w:rPr>
          <w:rFonts w:ascii="Cambria" w:hAnsi="Cambria" w:cs="Cambria"/>
          <w:sz w:val="22"/>
          <w:szCs w:val="22"/>
        </w:rPr>
        <w:tab/>
        <w:t>pieniądzu;</w:t>
      </w:r>
    </w:p>
    <w:p w14:paraId="623082BE" w14:textId="77777777" w:rsidR="009F393A" w:rsidRDefault="00D90EB7">
      <w:pPr>
        <w:spacing w:before="120"/>
        <w:ind w:left="1418" w:hanging="567"/>
        <w:jc w:val="both"/>
      </w:pPr>
      <w:r>
        <w:rPr>
          <w:rFonts w:ascii="Cambria" w:hAnsi="Cambria" w:cs="Cambria"/>
          <w:sz w:val="22"/>
          <w:szCs w:val="22"/>
        </w:rPr>
        <w:t>2)</w:t>
      </w:r>
      <w:r>
        <w:rPr>
          <w:rFonts w:ascii="Cambria" w:hAnsi="Cambria" w:cs="Cambria"/>
          <w:sz w:val="22"/>
          <w:szCs w:val="22"/>
        </w:rPr>
        <w:tab/>
        <w:t>poręczeniach bankowych lub poręczeniach spółdzielczej kasy oszczędnościowo-kredytowej, z tym że zobowiązanie kasy jest zawsze zobowiązaniem pieniężnym;</w:t>
      </w:r>
    </w:p>
    <w:p w14:paraId="7A14AD3A" w14:textId="77777777" w:rsidR="009F393A" w:rsidRDefault="00D90EB7">
      <w:pPr>
        <w:spacing w:before="120"/>
        <w:ind w:left="1418" w:hanging="567"/>
        <w:jc w:val="both"/>
      </w:pPr>
      <w:r>
        <w:rPr>
          <w:rFonts w:ascii="Cambria" w:hAnsi="Cambria" w:cs="Cambria"/>
          <w:sz w:val="22"/>
          <w:szCs w:val="22"/>
        </w:rPr>
        <w:t>3)</w:t>
      </w:r>
      <w:r>
        <w:rPr>
          <w:rFonts w:ascii="Cambria" w:hAnsi="Cambria" w:cs="Cambria"/>
          <w:sz w:val="22"/>
          <w:szCs w:val="22"/>
        </w:rPr>
        <w:tab/>
        <w:t>gwarancjach bankowych;</w:t>
      </w:r>
    </w:p>
    <w:p w14:paraId="06469418" w14:textId="77777777" w:rsidR="009F393A" w:rsidRDefault="00D90EB7">
      <w:pPr>
        <w:spacing w:before="120"/>
        <w:ind w:left="1418" w:hanging="567"/>
        <w:jc w:val="both"/>
      </w:pPr>
      <w:r>
        <w:rPr>
          <w:rFonts w:ascii="Cambria" w:hAnsi="Cambria" w:cs="Cambria"/>
          <w:sz w:val="22"/>
          <w:szCs w:val="22"/>
        </w:rPr>
        <w:t>4)</w:t>
      </w:r>
      <w:r>
        <w:rPr>
          <w:rFonts w:ascii="Cambria" w:hAnsi="Cambria" w:cs="Cambria"/>
          <w:sz w:val="22"/>
          <w:szCs w:val="22"/>
        </w:rPr>
        <w:tab/>
        <w:t>gwarancjach ubezpieczeniowych;</w:t>
      </w:r>
    </w:p>
    <w:p w14:paraId="5CAC004F" w14:textId="77777777" w:rsidR="009F393A" w:rsidRDefault="00D90EB7">
      <w:pPr>
        <w:spacing w:before="120"/>
        <w:ind w:left="1418" w:hanging="567"/>
        <w:jc w:val="both"/>
      </w:pPr>
      <w:r>
        <w:rPr>
          <w:rFonts w:ascii="Cambria" w:hAnsi="Cambria" w:cs="Cambria"/>
          <w:sz w:val="22"/>
          <w:szCs w:val="22"/>
        </w:rPr>
        <w:t>5)</w:t>
      </w:r>
      <w:r>
        <w:rPr>
          <w:rFonts w:ascii="Cambria" w:hAnsi="Cambria" w:cs="Cambria"/>
          <w:sz w:val="22"/>
          <w:szCs w:val="22"/>
        </w:rPr>
        <w:tab/>
        <w:t>poręczeniach udzielanych przez podmioty, o których mowa w art. 6b ust. 5 pkt 2 ustawy z dnia 9 listopada 2000 r. o utworzeniu Polskiej Agencji Rozwoju Przedsiębiorczości.</w:t>
      </w:r>
    </w:p>
    <w:p w14:paraId="4D94BB41" w14:textId="77777777" w:rsidR="009F393A" w:rsidRDefault="00D90EB7">
      <w:pPr>
        <w:spacing w:before="120"/>
        <w:ind w:left="709" w:hanging="709"/>
        <w:jc w:val="both"/>
      </w:pPr>
      <w:r>
        <w:rPr>
          <w:rFonts w:ascii="Cambria" w:hAnsi="Cambria" w:cs="Cambria"/>
          <w:sz w:val="22"/>
          <w:szCs w:val="22"/>
        </w:rPr>
        <w:t>20.4.</w:t>
      </w:r>
      <w:r>
        <w:rPr>
          <w:rFonts w:ascii="Cambria" w:hAnsi="Cambria" w:cs="Cambria"/>
          <w:sz w:val="22"/>
          <w:szCs w:val="22"/>
        </w:rPr>
        <w:tab/>
        <w:t xml:space="preserve">Zamawiający zwróci zabezpieczenie w terminie 30 dni od dnia wykonania zamówienia i uznania przez zamawiającego za należycie wykonane w protokole odbioru końcowego Przedmiotu Umowy. Kwota pozostawiona na zabezpieczenie roszczeń z tytułu rękojmi za </w:t>
      </w:r>
      <w:r>
        <w:rPr>
          <w:rFonts w:ascii="Cambria" w:hAnsi="Cambria" w:cs="Cambria"/>
          <w:sz w:val="22"/>
          <w:szCs w:val="22"/>
        </w:rPr>
        <w:lastRenderedPageBreak/>
        <w:t>wady lub gwarancji w wysokości 30 % wysokości zabezpieczenia zostanie zwrócone nie później niż w 15 dniu po upływie okresu rękojmi za wady i gwarancji.</w:t>
      </w:r>
    </w:p>
    <w:p w14:paraId="5DE07D4F" w14:textId="77777777" w:rsidR="009F393A" w:rsidRDefault="00D90EB7">
      <w:pPr>
        <w:spacing w:before="120"/>
        <w:ind w:left="709" w:hanging="709"/>
        <w:jc w:val="both"/>
      </w:pPr>
      <w:r>
        <w:rPr>
          <w:rFonts w:ascii="Cambria" w:hAnsi="Cambria" w:cs="Cambria"/>
          <w:sz w:val="22"/>
          <w:szCs w:val="22"/>
        </w:rPr>
        <w:t>20.5.</w:t>
      </w:r>
      <w:r>
        <w:rPr>
          <w:rFonts w:ascii="Cambria" w:hAnsi="Cambria" w:cs="Cambria"/>
          <w:sz w:val="22"/>
          <w:szCs w:val="22"/>
        </w:rPr>
        <w:tab/>
        <w:t xml:space="preserve">Zabezpieczenie wnoszone w pieniądzu Wykonawca wpłaci przed zawarciem Umowy na rachunek bankowy Zamawiającego o numerze: 24 9375 1025 3900 0954 2000 0020 tytułem: </w:t>
      </w:r>
      <w:r>
        <w:rPr>
          <w:rFonts w:ascii="Cambria" w:hAnsi="Cambria" w:cs="Cambria"/>
          <w:i/>
          <w:sz w:val="22"/>
          <w:szCs w:val="22"/>
        </w:rPr>
        <w:t>„na zabezpieczenie należytego wykonania umowy na Budowę infrastruktury turystycznej przy jeziorze Węgorzyno – pomosty”.</w:t>
      </w:r>
      <w:r>
        <w:rPr>
          <w:rFonts w:ascii="Cambria" w:hAnsi="Cambria" w:cs="Cambria"/>
          <w:b/>
          <w:i/>
          <w:sz w:val="22"/>
          <w:szCs w:val="22"/>
        </w:rPr>
        <w:t xml:space="preserve"> </w:t>
      </w:r>
    </w:p>
    <w:p w14:paraId="08343198" w14:textId="77777777" w:rsidR="009F393A" w:rsidRDefault="00D90EB7">
      <w:pPr>
        <w:spacing w:before="120"/>
        <w:ind w:left="709" w:hanging="709"/>
        <w:jc w:val="both"/>
      </w:pPr>
      <w:r>
        <w:rPr>
          <w:rFonts w:ascii="Cambria" w:hAnsi="Cambria" w:cs="Cambria"/>
          <w:sz w:val="22"/>
          <w:szCs w:val="22"/>
        </w:rPr>
        <w:t>20.6.</w:t>
      </w:r>
      <w:r>
        <w:rPr>
          <w:rFonts w:ascii="Cambria" w:hAnsi="Cambria" w:cs="Cambria"/>
          <w:sz w:val="22"/>
          <w:szCs w:val="22"/>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555F4B4A" w14:textId="77777777" w:rsidR="009F393A" w:rsidRDefault="00D90EB7">
      <w:pPr>
        <w:spacing w:before="120"/>
        <w:ind w:left="709" w:hanging="709"/>
        <w:jc w:val="both"/>
      </w:pPr>
      <w:r>
        <w:rPr>
          <w:rFonts w:ascii="Cambria" w:hAnsi="Cambria" w:cs="Cambria"/>
          <w:sz w:val="22"/>
          <w:szCs w:val="22"/>
        </w:rPr>
        <w:t>20.7.</w:t>
      </w:r>
      <w:r>
        <w:rPr>
          <w:rFonts w:ascii="Cambria" w:hAnsi="Cambria" w:cs="Cambria"/>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3D84321" w14:textId="77777777" w:rsidR="009F393A" w:rsidRDefault="00D90EB7">
      <w:pPr>
        <w:spacing w:before="120"/>
        <w:ind w:left="709" w:hanging="709"/>
        <w:jc w:val="both"/>
      </w:pPr>
      <w:r>
        <w:rPr>
          <w:rFonts w:ascii="Cambria" w:hAnsi="Cambria" w:cs="Cambria"/>
          <w:sz w:val="22"/>
          <w:szCs w:val="22"/>
        </w:rPr>
        <w:t>20.8.</w:t>
      </w:r>
      <w:r>
        <w:rPr>
          <w:rFonts w:ascii="Cambria" w:hAnsi="Cambria" w:cs="Cambria"/>
          <w:sz w:val="22"/>
          <w:szCs w:val="22"/>
        </w:rPr>
        <w:tab/>
        <w:t>Jeżeli zabezpieczenie wniesiono w postaci gwarancji lub poręczenia, to taka gwarancja/ poręczenie ma być sporządzona zgodnie z obowiązującym prawem i winny zawierać następujące elementy:</w:t>
      </w:r>
    </w:p>
    <w:p w14:paraId="5A941C62" w14:textId="77777777" w:rsidR="009F393A" w:rsidRDefault="00D90EB7">
      <w:pPr>
        <w:spacing w:before="120"/>
        <w:ind w:left="1560" w:hanging="709"/>
        <w:jc w:val="both"/>
      </w:pPr>
      <w:r>
        <w:rPr>
          <w:rFonts w:ascii="Cambria" w:hAnsi="Cambria" w:cs="Cambria"/>
          <w:sz w:val="22"/>
          <w:szCs w:val="22"/>
        </w:rPr>
        <w:t>1)</w:t>
      </w:r>
      <w:r>
        <w:rPr>
          <w:rFonts w:ascii="Cambria" w:hAnsi="Cambria" w:cs="Cambria"/>
          <w:sz w:val="22"/>
          <w:szCs w:val="22"/>
        </w:rPr>
        <w:tab/>
        <w:t>nazwę dającego zlecenie (Wykonawcy), beneficjenta gwarancji/poręczenia (Zamawiającego), gwaranta/poręczyciela (banku lub instytucji ubezpieczeniowej udzielających gwarancji/poręczenia) oraz wskazanie ich siedzib;</w:t>
      </w:r>
    </w:p>
    <w:p w14:paraId="7F11BBCE" w14:textId="77777777" w:rsidR="009F393A" w:rsidRDefault="00D90EB7">
      <w:pPr>
        <w:spacing w:before="120"/>
        <w:ind w:left="1560" w:hanging="709"/>
        <w:jc w:val="both"/>
      </w:pPr>
      <w:r>
        <w:rPr>
          <w:rFonts w:ascii="Cambria" w:hAnsi="Cambria" w:cs="Cambria"/>
          <w:sz w:val="22"/>
          <w:szCs w:val="22"/>
        </w:rPr>
        <w:t>2)</w:t>
      </w:r>
      <w:r>
        <w:rPr>
          <w:rFonts w:ascii="Cambria" w:hAnsi="Cambria" w:cs="Cambria"/>
          <w:sz w:val="22"/>
          <w:szCs w:val="22"/>
        </w:rPr>
        <w:tab/>
        <w:t>oznaczenie postępowania;</w:t>
      </w:r>
    </w:p>
    <w:p w14:paraId="665ED6BA" w14:textId="77777777" w:rsidR="009F393A" w:rsidRDefault="00D90EB7">
      <w:pPr>
        <w:spacing w:before="120"/>
        <w:ind w:left="1560" w:hanging="709"/>
        <w:jc w:val="both"/>
      </w:pPr>
      <w:r>
        <w:rPr>
          <w:rFonts w:ascii="Cambria" w:hAnsi="Cambria" w:cs="Cambria"/>
          <w:sz w:val="22"/>
          <w:szCs w:val="22"/>
        </w:rPr>
        <w:t>3)</w:t>
      </w:r>
      <w:r>
        <w:rPr>
          <w:rFonts w:ascii="Cambria" w:hAnsi="Cambria" w:cs="Cambria"/>
          <w:sz w:val="22"/>
          <w:szCs w:val="22"/>
        </w:rPr>
        <w:tab/>
        <w:t>określenie przedmiotu postępowania;</w:t>
      </w:r>
    </w:p>
    <w:p w14:paraId="5F609860" w14:textId="77777777" w:rsidR="009F393A" w:rsidRDefault="00D90EB7">
      <w:pPr>
        <w:spacing w:before="120"/>
        <w:ind w:left="1560" w:hanging="709"/>
        <w:jc w:val="both"/>
      </w:pPr>
      <w:r>
        <w:rPr>
          <w:rFonts w:ascii="Cambria" w:hAnsi="Cambria" w:cs="Cambria"/>
          <w:sz w:val="22"/>
          <w:szCs w:val="22"/>
        </w:rPr>
        <w:t>4)</w:t>
      </w:r>
      <w:r>
        <w:rPr>
          <w:rFonts w:ascii="Cambria" w:hAnsi="Cambria" w:cs="Cambria"/>
          <w:sz w:val="22"/>
          <w:szCs w:val="22"/>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17C28FEA" w14:textId="77777777" w:rsidR="009F393A" w:rsidRDefault="00D90EB7">
      <w:pPr>
        <w:spacing w:before="120"/>
        <w:ind w:left="1560" w:hanging="709"/>
        <w:jc w:val="both"/>
      </w:pPr>
      <w:r>
        <w:rPr>
          <w:rFonts w:ascii="Cambria" w:hAnsi="Cambria" w:cs="Cambria"/>
          <w:sz w:val="22"/>
          <w:szCs w:val="22"/>
        </w:rPr>
        <w:t>5)</w:t>
      </w:r>
      <w:r>
        <w:rPr>
          <w:rFonts w:ascii="Cambria" w:hAnsi="Cambria" w:cs="Cambria"/>
          <w:sz w:val="22"/>
          <w:szCs w:val="22"/>
        </w:rPr>
        <w:tab/>
        <w:t>kwotę gwarancji/poręczenia;</w:t>
      </w:r>
    </w:p>
    <w:p w14:paraId="1E17D336" w14:textId="77777777" w:rsidR="009F393A" w:rsidRDefault="00D90EB7">
      <w:pPr>
        <w:spacing w:before="120"/>
        <w:ind w:left="1560" w:hanging="709"/>
        <w:jc w:val="both"/>
      </w:pPr>
      <w:r>
        <w:rPr>
          <w:rFonts w:ascii="Cambria" w:hAnsi="Cambria" w:cs="Cambria"/>
          <w:sz w:val="22"/>
          <w:szCs w:val="22"/>
        </w:rPr>
        <w:t>6)</w:t>
      </w:r>
      <w:r>
        <w:rPr>
          <w:rFonts w:ascii="Cambria" w:hAnsi="Cambria" w:cs="Cambria"/>
          <w:sz w:val="22"/>
          <w:szCs w:val="22"/>
        </w:rPr>
        <w:tab/>
        <w:t>termin ważności gwarancji/poręczenia uwzględniający postanowienia w sprawie zwrotu zabezpieczenia należytego wykonania umowy.</w:t>
      </w:r>
    </w:p>
    <w:p w14:paraId="130E71DF" w14:textId="77777777" w:rsidR="009F393A" w:rsidRDefault="00D90EB7">
      <w:pPr>
        <w:spacing w:before="120"/>
        <w:ind w:left="709" w:hanging="709"/>
        <w:jc w:val="both"/>
      </w:pPr>
      <w:r>
        <w:rPr>
          <w:rFonts w:ascii="Cambria" w:hAnsi="Cambria" w:cs="Cambria"/>
          <w:sz w:val="22"/>
          <w:szCs w:val="22"/>
        </w:rPr>
        <w:t>20.9.</w:t>
      </w:r>
      <w:r>
        <w:rPr>
          <w:rFonts w:ascii="Cambria" w:hAnsi="Cambria" w:cs="Cambria"/>
          <w:sz w:val="22"/>
          <w:szCs w:val="22"/>
        </w:rPr>
        <w:tab/>
        <w:t xml:space="preserve">Ponadto, jeżeli zabezpieczenie będzie wystawione w formie poręczenia lub gwarancji, to powinno zawierać: </w:t>
      </w:r>
    </w:p>
    <w:p w14:paraId="2C3334C8" w14:textId="77777777" w:rsidR="009F393A" w:rsidRDefault="00D90EB7">
      <w:pPr>
        <w:spacing w:before="120"/>
        <w:ind w:left="1560" w:hanging="709"/>
        <w:jc w:val="both"/>
      </w:pPr>
      <w:r>
        <w:rPr>
          <w:rFonts w:ascii="Cambria" w:hAnsi="Cambria" w:cs="Cambria"/>
          <w:sz w:val="22"/>
          <w:szCs w:val="22"/>
        </w:rPr>
        <w:t>1)</w:t>
      </w:r>
      <w:r>
        <w:rPr>
          <w:rFonts w:ascii="Cambria" w:hAnsi="Cambria" w:cs="Cambria"/>
          <w:sz w:val="22"/>
          <w:szCs w:val="22"/>
        </w:rPr>
        <w:tab/>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437C9C0C" w14:textId="77777777" w:rsidR="009F393A" w:rsidRDefault="00D90EB7">
      <w:pPr>
        <w:spacing w:before="120"/>
        <w:ind w:left="1560" w:hanging="709"/>
        <w:jc w:val="both"/>
      </w:pPr>
      <w:r>
        <w:rPr>
          <w:rFonts w:ascii="Cambria" w:hAnsi="Cambria" w:cs="Cambria"/>
          <w:sz w:val="22"/>
          <w:szCs w:val="22"/>
        </w:rPr>
        <w:t>2)</w:t>
      </w:r>
      <w:r>
        <w:rPr>
          <w:rFonts w:ascii="Cambria" w:hAnsi="Cambria" w:cs="Cambria"/>
          <w:sz w:val="22"/>
          <w:szCs w:val="22"/>
        </w:rPr>
        <w:tab/>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1E7B4577" w14:textId="77777777" w:rsidR="009F393A" w:rsidRDefault="00D90EB7">
      <w:pPr>
        <w:spacing w:before="120"/>
        <w:ind w:left="1560" w:hanging="709"/>
        <w:jc w:val="both"/>
      </w:pPr>
      <w:r>
        <w:rPr>
          <w:rFonts w:ascii="Cambria" w:hAnsi="Cambria" w:cs="Cambria"/>
          <w:sz w:val="22"/>
          <w:szCs w:val="22"/>
        </w:rPr>
        <w:t>3)</w:t>
      </w:r>
      <w:r>
        <w:rPr>
          <w:rFonts w:ascii="Cambria" w:hAnsi="Cambria" w:cs="Cambria"/>
          <w:sz w:val="22"/>
          <w:szCs w:val="22"/>
        </w:rPr>
        <w:tab/>
        <w:t>oświadczenie, że poręczyciel lub gwarant zrzeka się obowiązku notyfikacji o takiej zmianie, uzupełnieniu czy modyfikacji.</w:t>
      </w:r>
    </w:p>
    <w:p w14:paraId="7A24962E" w14:textId="77777777" w:rsidR="009F393A" w:rsidRDefault="00D90EB7">
      <w:pPr>
        <w:spacing w:before="120"/>
        <w:ind w:left="709" w:hanging="1"/>
        <w:jc w:val="both"/>
      </w:pPr>
      <w:r>
        <w:rPr>
          <w:rFonts w:ascii="Cambria" w:hAnsi="Cambria" w:cs="Cambria"/>
          <w:sz w:val="22"/>
          <w:szCs w:val="22"/>
        </w:rPr>
        <w:t xml:space="preserve">Ponadto poręczenie lub gwarancja: </w:t>
      </w:r>
    </w:p>
    <w:p w14:paraId="68A26C80" w14:textId="77777777" w:rsidR="009F393A" w:rsidRDefault="00D90EB7">
      <w:pPr>
        <w:tabs>
          <w:tab w:val="left" w:pos="1560"/>
        </w:tabs>
        <w:spacing w:before="120"/>
        <w:ind w:left="1560" w:hanging="709"/>
        <w:jc w:val="both"/>
      </w:pPr>
      <w:r>
        <w:rPr>
          <w:rFonts w:ascii="Cambria" w:hAnsi="Cambria" w:cs="Cambria"/>
          <w:sz w:val="22"/>
          <w:szCs w:val="22"/>
        </w:rPr>
        <w:lastRenderedPageBreak/>
        <w:t>4)</w:t>
      </w:r>
      <w:r>
        <w:rPr>
          <w:rFonts w:ascii="Cambria" w:hAnsi="Cambria" w:cs="Cambria"/>
          <w:sz w:val="22"/>
          <w:szCs w:val="22"/>
        </w:rPr>
        <w:tab/>
        <w:t xml:space="preserve">nie będzie przewidywać właściwości prawa innego niż prawo Rzeczypospolitej Polskiej; </w:t>
      </w:r>
    </w:p>
    <w:p w14:paraId="3A296C34" w14:textId="77777777" w:rsidR="009F393A" w:rsidRDefault="00D90EB7">
      <w:pPr>
        <w:tabs>
          <w:tab w:val="left" w:pos="1560"/>
        </w:tabs>
        <w:spacing w:before="120"/>
        <w:ind w:left="1560" w:hanging="709"/>
        <w:jc w:val="both"/>
      </w:pPr>
      <w:r>
        <w:rPr>
          <w:rFonts w:ascii="Cambria" w:hAnsi="Cambria" w:cs="Cambria"/>
          <w:sz w:val="22"/>
          <w:szCs w:val="22"/>
        </w:rPr>
        <w:t>5)</w:t>
      </w:r>
      <w:r>
        <w:rPr>
          <w:rFonts w:ascii="Cambria" w:hAnsi="Cambria" w:cs="Cambria"/>
          <w:sz w:val="22"/>
          <w:szCs w:val="22"/>
        </w:rPr>
        <w:tab/>
        <w:t>nie będzie poddawać sporów ich dotyczących właściwości innych sądów niż sądy powszechne w Rzeczypospolitej Polskiej.</w:t>
      </w:r>
    </w:p>
    <w:p w14:paraId="6228CA79" w14:textId="77777777" w:rsidR="009F393A" w:rsidRDefault="00D90EB7">
      <w:pPr>
        <w:spacing w:before="120"/>
        <w:ind w:left="709" w:hanging="709"/>
        <w:jc w:val="both"/>
      </w:pPr>
      <w:r>
        <w:rPr>
          <w:rFonts w:ascii="Cambria" w:hAnsi="Cambria" w:cs="Cambria"/>
          <w:sz w:val="22"/>
          <w:szCs w:val="22"/>
        </w:rPr>
        <w:t>20.10.</w:t>
      </w:r>
      <w:r>
        <w:rPr>
          <w:rFonts w:ascii="Cambria" w:hAnsi="Cambria" w:cs="Cambria"/>
          <w:sz w:val="22"/>
          <w:szCs w:val="22"/>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Pr>
          <w:rFonts w:ascii="Cambria" w:hAnsi="Cambria" w:cs="Cambria"/>
          <w:b/>
          <w:sz w:val="22"/>
          <w:szCs w:val="22"/>
        </w:rPr>
        <w:t xml:space="preserve">. </w:t>
      </w:r>
      <w:r>
        <w:rPr>
          <w:rFonts w:ascii="Cambria" w:hAnsi="Cambria" w:cs="Cambria"/>
          <w:sz w:val="22"/>
          <w:szCs w:val="22"/>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51EC7E04" w14:textId="77777777" w:rsidR="009F393A" w:rsidRDefault="00D90EB7">
      <w:pPr>
        <w:spacing w:before="120"/>
        <w:ind w:left="709" w:hanging="709"/>
        <w:jc w:val="both"/>
      </w:pPr>
      <w:r>
        <w:rPr>
          <w:rFonts w:ascii="Cambria" w:hAnsi="Cambria" w:cs="Cambria"/>
          <w:sz w:val="22"/>
          <w:szCs w:val="22"/>
        </w:rPr>
        <w:t>20.11</w:t>
      </w:r>
      <w:r>
        <w:rPr>
          <w:rFonts w:ascii="Cambria" w:hAnsi="Cambria" w:cs="Cambria"/>
          <w:sz w:val="22"/>
          <w:szCs w:val="22"/>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78AB352B" w14:textId="77777777" w:rsidR="009F393A" w:rsidRDefault="00D90EB7">
      <w:pPr>
        <w:spacing w:before="120"/>
        <w:ind w:left="709" w:hanging="709"/>
        <w:jc w:val="both"/>
      </w:pPr>
      <w:r>
        <w:rPr>
          <w:rFonts w:ascii="Cambria" w:hAnsi="Cambria" w:cs="Cambria"/>
          <w:sz w:val="22"/>
          <w:szCs w:val="22"/>
        </w:rPr>
        <w:t>20.12.</w:t>
      </w:r>
      <w:r>
        <w:rPr>
          <w:rFonts w:ascii="Cambria" w:hAnsi="Cambria" w:cs="Cambria"/>
          <w:sz w:val="22"/>
          <w:szCs w:val="22"/>
        </w:rPr>
        <w:tab/>
        <w:t xml:space="preserve">W przypadku zgłoszenia zastrzeżeń, Wykonawca spełni wymagania Zamawiającego w wyznaczonym terminie. </w:t>
      </w:r>
    </w:p>
    <w:p w14:paraId="5B23AB08" w14:textId="77777777" w:rsidR="009F393A" w:rsidRDefault="00D90EB7">
      <w:pPr>
        <w:spacing w:before="120"/>
        <w:ind w:left="709" w:hanging="709"/>
        <w:jc w:val="both"/>
      </w:pPr>
      <w:r>
        <w:rPr>
          <w:rFonts w:ascii="Cambria" w:hAnsi="Cambria" w:cs="Cambria"/>
          <w:sz w:val="22"/>
          <w:szCs w:val="22"/>
        </w:rPr>
        <w:t>20.13.</w:t>
      </w:r>
      <w:r>
        <w:rPr>
          <w:rFonts w:ascii="Cambria" w:hAnsi="Cambria" w:cs="Cambria"/>
          <w:sz w:val="22"/>
          <w:szCs w:val="22"/>
        </w:rPr>
        <w:tab/>
        <w:t>Koszty związane z wystawieniem zabezpieczenia należytego wykonania umowy ponosi Wykonawca.</w:t>
      </w:r>
    </w:p>
    <w:p w14:paraId="026527DA" w14:textId="77777777" w:rsidR="009F393A" w:rsidRDefault="00D90EB7">
      <w:pPr>
        <w:spacing w:before="120"/>
        <w:ind w:left="709" w:hanging="709"/>
        <w:jc w:val="both"/>
      </w:pPr>
      <w:r>
        <w:rPr>
          <w:rFonts w:ascii="Cambria" w:hAnsi="Cambria" w:cs="Cambria"/>
          <w:sz w:val="22"/>
          <w:szCs w:val="22"/>
        </w:rPr>
        <w:t>20.14.</w:t>
      </w:r>
      <w:r>
        <w:rPr>
          <w:rFonts w:ascii="Cambria" w:hAnsi="Cambria" w:cs="Cambria"/>
          <w:sz w:val="22"/>
          <w:szCs w:val="22"/>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DB696C8" w14:textId="77777777" w:rsidR="009F393A" w:rsidRDefault="009F393A">
      <w:pPr>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3411ACA" w14:textId="77777777">
        <w:tc>
          <w:tcPr>
            <w:tcW w:w="9071" w:type="dxa"/>
            <w:shd w:val="clear" w:color="auto" w:fill="E7E6E6"/>
          </w:tcPr>
          <w:p w14:paraId="60C36686" w14:textId="77777777" w:rsidR="009F393A" w:rsidRDefault="00D90EB7">
            <w:pPr>
              <w:widowControl w:val="0"/>
              <w:spacing w:before="120"/>
              <w:ind w:left="654" w:hanging="709"/>
              <w:jc w:val="both"/>
            </w:pPr>
            <w:r>
              <w:rPr>
                <w:rFonts w:ascii="Cambria" w:hAnsi="Cambria" w:cs="Cambria"/>
                <w:b/>
                <w:bCs/>
                <w:sz w:val="22"/>
                <w:szCs w:val="22"/>
              </w:rPr>
              <w:t xml:space="preserve">21. </w:t>
            </w:r>
            <w:r>
              <w:rPr>
                <w:rFonts w:ascii="Cambria" w:hAnsi="Cambria" w:cs="Cambria"/>
                <w:b/>
                <w:bCs/>
                <w:sz w:val="22"/>
                <w:szCs w:val="22"/>
              </w:rPr>
              <w:tab/>
              <w:t>KLAUZULA INFORMACYJNA DOTYCZĄCA PRZETWARZANIA DANYCH OSOBOWYCH.</w:t>
            </w:r>
          </w:p>
        </w:tc>
      </w:tr>
    </w:tbl>
    <w:p w14:paraId="33AD97BE" w14:textId="77777777" w:rsidR="009F393A" w:rsidRDefault="009F393A">
      <w:pPr>
        <w:tabs>
          <w:tab w:val="left" w:pos="426"/>
        </w:tabs>
        <w:suppressAutoHyphens w:val="0"/>
        <w:spacing w:before="120"/>
        <w:ind w:left="709" w:hanging="709"/>
        <w:jc w:val="both"/>
        <w:rPr>
          <w:rFonts w:ascii="Cambria" w:hAnsi="Cambria" w:cs="Cambria"/>
          <w:b/>
          <w:sz w:val="22"/>
          <w:szCs w:val="22"/>
        </w:rPr>
      </w:pPr>
    </w:p>
    <w:p w14:paraId="25A31E21" w14:textId="77777777" w:rsidR="009F393A" w:rsidRDefault="00D90EB7">
      <w:pPr>
        <w:tabs>
          <w:tab w:val="left" w:pos="426"/>
        </w:tabs>
        <w:suppressAutoHyphens w:val="0"/>
        <w:spacing w:before="120"/>
        <w:ind w:left="709" w:hanging="709"/>
        <w:jc w:val="both"/>
      </w:pPr>
      <w:r>
        <w:rPr>
          <w:rFonts w:ascii="Cambria" w:hAnsi="Cambria" w:cs="Cambria"/>
          <w:sz w:val="22"/>
          <w:szCs w:val="22"/>
        </w:rPr>
        <w:t>21.1.</w:t>
      </w:r>
      <w:r>
        <w:rPr>
          <w:rFonts w:ascii="Cambria" w:hAnsi="Cambria" w:cs="Cambria"/>
          <w:sz w:val="22"/>
          <w:szCs w:val="22"/>
        </w:rPr>
        <w:tab/>
      </w:r>
      <w:r>
        <w:rPr>
          <w:rFonts w:ascii="Cambria" w:hAnsi="Cambria" w:cs="Cambria"/>
          <w:bCs/>
          <w:sz w:val="22"/>
          <w:szCs w:val="22"/>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10" w:name="_Hlk47482827"/>
      <w:r>
        <w:rPr>
          <w:rFonts w:ascii="Cambria" w:hAnsi="Cambria" w:cs="Cambria"/>
          <w:bCs/>
          <w:sz w:val="22"/>
          <w:szCs w:val="22"/>
          <w:lang w:eastAsia="pl-PL"/>
        </w:rPr>
        <w:t xml:space="preserve">Administrator wyznaczył Inspektora Ochrony Danych Osobowych p. Dariusz Florek, z którym w sprawach dotyczących przetwarzania danych osobowych można skontaktować się za pośrednictwem poczty elektronicznej pod adresem </w:t>
      </w:r>
      <w:r>
        <w:rPr>
          <w:rFonts w:ascii="Cambria" w:hAnsi="Cambria" w:cs="Cambria"/>
          <w:bCs/>
          <w:i/>
          <w:sz w:val="22"/>
          <w:szCs w:val="22"/>
          <w:lang w:eastAsia="pl-PL"/>
        </w:rPr>
        <w:t>darekflorek71@gmail.com</w:t>
      </w:r>
      <w:r>
        <w:rPr>
          <w:rFonts w:ascii="Cambria" w:hAnsi="Cambria" w:cs="Cambria"/>
          <w:bCs/>
          <w:sz w:val="22"/>
          <w:szCs w:val="22"/>
          <w:lang w:eastAsia="pl-PL"/>
        </w:rPr>
        <w:t xml:space="preserve"> lub telefonicznie pod numerem 91 397 15 63 </w:t>
      </w:r>
      <w:bookmarkEnd w:id="10"/>
      <w:r>
        <w:rPr>
          <w:rFonts w:ascii="Cambria" w:hAnsi="Cambria" w:cs="Cambria"/>
          <w:bCs/>
          <w:sz w:val="22"/>
          <w:szCs w:val="22"/>
          <w:lang w:eastAsia="pl-PL"/>
        </w:rPr>
        <w:t>.</w:t>
      </w:r>
    </w:p>
    <w:p w14:paraId="7DC7A41D" w14:textId="77777777" w:rsidR="009F393A" w:rsidRDefault="00D90EB7">
      <w:pPr>
        <w:tabs>
          <w:tab w:val="left" w:pos="426"/>
        </w:tabs>
        <w:suppressAutoHyphens w:val="0"/>
        <w:spacing w:before="120"/>
        <w:ind w:left="709" w:hanging="709"/>
        <w:jc w:val="both"/>
      </w:pPr>
      <w:r>
        <w:rPr>
          <w:rFonts w:ascii="Cambria" w:hAnsi="Cambria" w:cs="Cambria"/>
          <w:sz w:val="22"/>
          <w:szCs w:val="22"/>
        </w:rPr>
        <w:t>21.</w:t>
      </w:r>
      <w:r>
        <w:rPr>
          <w:rFonts w:ascii="Cambria" w:hAnsi="Cambria" w:cs="Cambria"/>
          <w:bCs/>
          <w:color w:val="000000"/>
          <w:sz w:val="22"/>
          <w:szCs w:val="22"/>
          <w:lang w:eastAsia="pl-PL"/>
        </w:rPr>
        <w:t>2.</w:t>
      </w:r>
      <w:r>
        <w:rPr>
          <w:rFonts w:ascii="Cambria" w:hAnsi="Cambria" w:cs="Cambria"/>
          <w:bCs/>
          <w:color w:val="000000"/>
          <w:sz w:val="22"/>
          <w:szCs w:val="22"/>
          <w:lang w:eastAsia="pl-PL"/>
        </w:rPr>
        <w:tab/>
      </w:r>
      <w:r>
        <w:rPr>
          <w:rFonts w:ascii="Cambria" w:hAnsi="Cambria" w:cs="Cambria"/>
          <w:iCs/>
          <w:sz w:val="22"/>
          <w:szCs w:val="22"/>
        </w:rPr>
        <w:t xml:space="preserve">Zamawiający przetwarza dane osobowe zebrane w niniejszym postępowaniu o udzielenie zamówienia publicznego w sposób gwarantujący zabezpieczenie przed ich bezprawnym rozpowszechnianiem. </w:t>
      </w:r>
    </w:p>
    <w:p w14:paraId="6EEFDB5A"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21.3.</w:t>
      </w:r>
      <w:r>
        <w:rPr>
          <w:rFonts w:ascii="Cambria" w:hAnsi="Cambria" w:cs="Cambria"/>
          <w:sz w:val="22"/>
          <w:szCs w:val="22"/>
          <w:lang w:eastAsia="pl-PL"/>
        </w:rPr>
        <w:tab/>
      </w:r>
      <w:r>
        <w:rPr>
          <w:rFonts w:ascii="Cambria" w:hAnsi="Cambria" w:cs="Cambria"/>
          <w:iCs/>
          <w:sz w:val="22"/>
          <w:szCs w:val="22"/>
        </w:rPr>
        <w:t xml:space="preserve">Zamawiający udostępnia dane osobowe, o których mowa w art. 10 RODO w celu umożliwienia korzystania ze środków ochrony prawnej, o których mowa w dziale XI PZP, do upływu terminu do ich wniesienia. </w:t>
      </w:r>
    </w:p>
    <w:p w14:paraId="02BEFE6A" w14:textId="77777777" w:rsidR="009F393A" w:rsidRDefault="00D90EB7">
      <w:pPr>
        <w:spacing w:before="240" w:after="240"/>
        <w:ind w:left="705" w:hanging="705"/>
        <w:jc w:val="both"/>
      </w:pPr>
      <w:r>
        <w:rPr>
          <w:rFonts w:ascii="Cambria" w:hAnsi="Cambria" w:cs="Cambria"/>
          <w:iCs/>
          <w:sz w:val="22"/>
          <w:szCs w:val="22"/>
        </w:rPr>
        <w:lastRenderedPageBreak/>
        <w:t>21.4.</w:t>
      </w:r>
      <w:r>
        <w:rPr>
          <w:rFonts w:ascii="Cambria" w:hAnsi="Cambria" w:cs="Cambria"/>
          <w:iCs/>
          <w:sz w:val="22"/>
          <w:szCs w:val="22"/>
        </w:rPr>
        <w:tab/>
        <w:t xml:space="preserve">Do przetwarzania danych osobowych, o których mowa w art. 10 RODO mogą być dopuszczone wyłącznie osoby posiadające upoważnienie. Osoby dopuszczone do przetwarzania takich danych są obowiązane do zachowania ich w poufności </w:t>
      </w:r>
    </w:p>
    <w:p w14:paraId="7432DF94"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21.5.</w:t>
      </w:r>
      <w:r>
        <w:rPr>
          <w:rFonts w:ascii="Cambria" w:hAnsi="Cambria" w:cs="Cambria"/>
          <w:sz w:val="22"/>
          <w:szCs w:val="22"/>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EB81E03"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21.6.</w:t>
      </w:r>
      <w:r>
        <w:rPr>
          <w:rFonts w:ascii="Cambria" w:hAnsi="Cambria" w:cs="Cambria"/>
          <w:sz w:val="22"/>
          <w:szCs w:val="22"/>
          <w:lang w:eastAsia="pl-PL"/>
        </w:rPr>
        <w:tab/>
        <w:t>Odbiorcami danych osobowych będą osoby lub podmioty, którym dokumentacja postępowania zostanie udostępniona w oparciu o przepisy PZP.</w:t>
      </w:r>
    </w:p>
    <w:p w14:paraId="58644390" w14:textId="77777777" w:rsidR="009F393A" w:rsidRDefault="00D90EB7">
      <w:pPr>
        <w:tabs>
          <w:tab w:val="left" w:pos="709"/>
        </w:tabs>
        <w:suppressAutoHyphens w:val="0"/>
        <w:spacing w:before="120"/>
        <w:ind w:left="709" w:hanging="709"/>
        <w:jc w:val="both"/>
      </w:pPr>
      <w:r>
        <w:rPr>
          <w:rFonts w:ascii="Cambria" w:hAnsi="Cambria" w:cs="Cambria"/>
          <w:sz w:val="22"/>
          <w:szCs w:val="22"/>
          <w:lang w:eastAsia="pl-PL"/>
        </w:rPr>
        <w:t>21.7.</w:t>
      </w:r>
      <w:r>
        <w:rPr>
          <w:rFonts w:ascii="Cambria" w:hAnsi="Cambria" w:cs="Cambria"/>
          <w:sz w:val="22"/>
          <w:szCs w:val="22"/>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1980C96D"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21.8.</w:t>
      </w:r>
      <w:r>
        <w:rPr>
          <w:rFonts w:ascii="Cambria" w:hAnsi="Cambria" w:cs="Cambria"/>
          <w:sz w:val="22"/>
          <w:szCs w:val="22"/>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CBC1377" w14:textId="77777777" w:rsidR="009F393A" w:rsidRDefault="00D90EB7">
      <w:pPr>
        <w:suppressAutoHyphens w:val="0"/>
        <w:spacing w:before="120"/>
        <w:ind w:left="709" w:hanging="709"/>
        <w:jc w:val="both"/>
      </w:pPr>
      <w:r>
        <w:rPr>
          <w:rFonts w:ascii="Cambria" w:hAnsi="Cambria" w:cs="Cambria"/>
          <w:sz w:val="22"/>
          <w:szCs w:val="22"/>
          <w:lang w:eastAsia="pl-PL"/>
        </w:rPr>
        <w:t>21.9.</w:t>
      </w:r>
      <w:r>
        <w:rPr>
          <w:rFonts w:ascii="Cambria" w:hAnsi="Cambria" w:cs="Cambri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5643B743" w14:textId="77777777" w:rsidR="009F393A" w:rsidRDefault="00D90EB7">
      <w:pPr>
        <w:suppressAutoHyphens w:val="0"/>
        <w:spacing w:before="120"/>
        <w:ind w:left="709" w:hanging="709"/>
        <w:jc w:val="both"/>
      </w:pPr>
      <w:r>
        <w:rPr>
          <w:rFonts w:ascii="Cambria" w:hAnsi="Cambria" w:cs="Cambria"/>
          <w:sz w:val="22"/>
          <w:szCs w:val="22"/>
          <w:lang w:eastAsia="pl-PL"/>
        </w:rPr>
        <w:t>21.10.</w:t>
      </w:r>
      <w:r>
        <w:rPr>
          <w:rFonts w:ascii="Cambria" w:hAnsi="Cambria" w:cs="Cambria"/>
          <w:sz w:val="22"/>
          <w:szCs w:val="22"/>
          <w:lang w:eastAsia="pl-PL"/>
        </w:rPr>
        <w:tab/>
        <w:t>Stosownie do art. 22 RODO, decyzje dotyczące danych osobowych nie będą podejmowane w sposób zautomatyzowany.</w:t>
      </w:r>
    </w:p>
    <w:p w14:paraId="7EDA6911" w14:textId="77777777" w:rsidR="009F393A" w:rsidRDefault="00D90EB7">
      <w:pPr>
        <w:suppressAutoHyphens w:val="0"/>
        <w:spacing w:before="120"/>
        <w:ind w:left="709" w:hanging="709"/>
        <w:jc w:val="both"/>
      </w:pPr>
      <w:r>
        <w:rPr>
          <w:rFonts w:ascii="Cambria" w:hAnsi="Cambria" w:cs="Cambria"/>
          <w:sz w:val="22"/>
          <w:szCs w:val="22"/>
          <w:lang w:eastAsia="pl-PL"/>
        </w:rPr>
        <w:t>21.11.</w:t>
      </w:r>
      <w:r>
        <w:rPr>
          <w:rFonts w:ascii="Cambria" w:hAnsi="Cambria" w:cs="Cambria"/>
          <w:sz w:val="22"/>
          <w:szCs w:val="22"/>
          <w:lang w:eastAsia="pl-PL"/>
        </w:rPr>
        <w:tab/>
        <w:t>Osoba, której dotyczą pozyskane w związku z prowadzeniem niniejszego postępowania dane osobowe, ma prawo:</w:t>
      </w:r>
    </w:p>
    <w:p w14:paraId="1BFDA850"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t xml:space="preserve">dostępu do swoich danych osobowych – zgodnie z art. 15 RODO, </w:t>
      </w:r>
      <w:r>
        <w:rPr>
          <w:rFonts w:ascii="Cambria" w:hAnsi="Cambria" w:cs="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D2ED7B5"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t>do sprostowana swoich danych osobowych – zgodnie z art. 16 RODO,</w:t>
      </w:r>
      <w:r>
        <w:rPr>
          <w:rFonts w:ascii="Cambria" w:hAnsi="Cambria" w:cs="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9162201"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t xml:space="preserve">do żądania od Zamawiającego – jako administratora, ograniczenia przetwarzania danych osobowych z zastrzeżeniem przypadków, o których mowa w art. 18 ust. 2 RODO, </w:t>
      </w:r>
      <w:r>
        <w:rPr>
          <w:rFonts w:ascii="Cambria" w:hAnsi="Cambria" w:cs="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212365E5"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lastRenderedPageBreak/>
        <w:t xml:space="preserve">wniesienia </w:t>
      </w:r>
      <w:r>
        <w:rPr>
          <w:rFonts w:ascii="Cambria" w:hAnsi="Cambria" w:cs="Cambria"/>
          <w:bCs/>
          <w:sz w:val="22"/>
          <w:szCs w:val="22"/>
          <w:lang w:eastAsia="pl-PL"/>
        </w:rPr>
        <w:t>skargi do Prezesa Urzędu Ochrony Danych Osobowych w przypadku uznania, iż przetwarzanie jej danych osobowych narusza przepisy o ochronie danych osobowych, w tym przepisy RODO.</w:t>
      </w:r>
    </w:p>
    <w:p w14:paraId="6608BA63" w14:textId="77777777" w:rsidR="009F393A" w:rsidRDefault="00D90EB7">
      <w:pPr>
        <w:suppressAutoHyphens w:val="0"/>
        <w:spacing w:before="120"/>
        <w:ind w:left="709" w:hanging="709"/>
        <w:jc w:val="both"/>
      </w:pPr>
      <w:r>
        <w:rPr>
          <w:rFonts w:ascii="Cambria" w:hAnsi="Cambria" w:cs="Cambria"/>
          <w:bCs/>
          <w:sz w:val="22"/>
          <w:szCs w:val="22"/>
          <w:lang w:eastAsia="pl-PL"/>
        </w:rPr>
        <w:t>21.12.</w:t>
      </w:r>
      <w:r>
        <w:rPr>
          <w:rFonts w:ascii="Cambria" w:hAnsi="Cambria" w:cs="Cambri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77E34AA4" w14:textId="77777777" w:rsidR="009F393A" w:rsidRDefault="00D90EB7">
      <w:pPr>
        <w:suppressAutoHyphens w:val="0"/>
        <w:spacing w:before="120"/>
        <w:ind w:left="709" w:hanging="709"/>
        <w:jc w:val="both"/>
      </w:pPr>
      <w:r>
        <w:rPr>
          <w:rFonts w:ascii="Cambria" w:hAnsi="Cambria" w:cs="Cambria"/>
          <w:bCs/>
          <w:sz w:val="22"/>
          <w:szCs w:val="22"/>
          <w:lang w:eastAsia="pl-PL"/>
        </w:rPr>
        <w:t>21.13.</w:t>
      </w:r>
      <w:r>
        <w:rPr>
          <w:rFonts w:ascii="Cambria" w:hAnsi="Cambria" w:cs="Cambria"/>
          <w:bCs/>
          <w:sz w:val="22"/>
          <w:szCs w:val="22"/>
          <w:lang w:eastAsia="pl-PL"/>
        </w:rPr>
        <w:tab/>
        <w:t>Osobie, której dane osobowe zostały pozyskane przez Zamawiającego w związku z prowadzeniem niniejszego postępowania o udzielenie zamówienia publicznego nie przysługuje:</w:t>
      </w:r>
    </w:p>
    <w:p w14:paraId="65B37E3F" w14:textId="77777777" w:rsidR="009F393A" w:rsidRDefault="00D90EB7">
      <w:pPr>
        <w:numPr>
          <w:ilvl w:val="0"/>
          <w:numId w:val="14"/>
        </w:numPr>
        <w:tabs>
          <w:tab w:val="left" w:pos="1418"/>
        </w:tabs>
        <w:suppressAutoHyphens w:val="0"/>
        <w:spacing w:before="120"/>
        <w:ind w:left="1418" w:hanging="709"/>
        <w:jc w:val="both"/>
      </w:pPr>
      <w:r>
        <w:rPr>
          <w:rFonts w:ascii="Cambria" w:hAnsi="Cambria" w:cs="Cambria"/>
          <w:bCs/>
          <w:sz w:val="22"/>
          <w:szCs w:val="22"/>
          <w:lang w:eastAsia="pl-PL"/>
        </w:rPr>
        <w:t xml:space="preserve">prawo do usunięcia danych osobowych, o czym przesadza art. 17 ust. 3 lit. b, d lub e RODO, </w:t>
      </w:r>
    </w:p>
    <w:p w14:paraId="31FF1CB7" w14:textId="77777777" w:rsidR="009F393A" w:rsidRDefault="00D90EB7">
      <w:pPr>
        <w:tabs>
          <w:tab w:val="left" w:pos="1418"/>
        </w:tabs>
        <w:spacing w:before="120"/>
        <w:ind w:left="1418" w:hanging="709"/>
        <w:jc w:val="both"/>
      </w:pPr>
      <w:r>
        <w:rPr>
          <w:rFonts w:ascii="Cambria" w:hAnsi="Cambria" w:cs="Cambria"/>
          <w:bCs/>
          <w:sz w:val="22"/>
          <w:szCs w:val="22"/>
          <w:lang w:eastAsia="pl-PL"/>
        </w:rPr>
        <w:t>2)</w:t>
      </w:r>
      <w:r>
        <w:rPr>
          <w:rFonts w:ascii="Cambria" w:hAnsi="Cambria" w:cs="Cambri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lang w:eastAsia="pl-PL"/>
        </w:rPr>
        <w:t xml:space="preserve"> </w:t>
      </w:r>
    </w:p>
    <w:p w14:paraId="22FD6C8D" w14:textId="77777777" w:rsidR="009F393A" w:rsidRDefault="00D90EB7">
      <w:pPr>
        <w:spacing w:before="120"/>
        <w:ind w:left="709" w:hanging="709"/>
        <w:jc w:val="both"/>
      </w:pPr>
      <w:r>
        <w:rPr>
          <w:rFonts w:ascii="Cambria" w:hAnsi="Cambria" w:cs="Cambria"/>
          <w:bCs/>
          <w:sz w:val="22"/>
          <w:szCs w:val="22"/>
          <w:lang w:eastAsia="pl-PL"/>
        </w:rPr>
        <w:t>21.14.</w:t>
      </w:r>
      <w:r>
        <w:rPr>
          <w:rFonts w:ascii="Cambria" w:hAnsi="Cambria" w:cs="Cambria"/>
          <w:bCs/>
          <w:sz w:val="22"/>
          <w:szCs w:val="22"/>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F3A2F6B" w14:textId="77777777" w:rsidR="009F393A" w:rsidRDefault="009F393A">
      <w:pPr>
        <w:spacing w:before="120"/>
        <w:jc w:val="both"/>
        <w:rPr>
          <w:rFonts w:ascii="Cambria" w:hAnsi="Cambria" w:cs="Cambria"/>
          <w:sz w:val="22"/>
          <w:szCs w:val="22"/>
          <w:u w:val="single"/>
        </w:rPr>
      </w:pPr>
    </w:p>
    <w:p w14:paraId="2639FFAD" w14:textId="77777777" w:rsidR="009F393A" w:rsidRDefault="009F393A">
      <w:pPr>
        <w:spacing w:before="120"/>
        <w:ind w:left="709" w:hanging="709"/>
        <w:jc w:val="both"/>
        <w:rPr>
          <w:rFonts w:ascii="Cambria" w:hAnsi="Cambria" w:cs="Cambria"/>
          <w:sz w:val="22"/>
          <w:szCs w:val="22"/>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F1CDA3B" w14:textId="77777777">
        <w:tc>
          <w:tcPr>
            <w:tcW w:w="9071" w:type="dxa"/>
            <w:shd w:val="clear" w:color="auto" w:fill="E7E6E6"/>
          </w:tcPr>
          <w:p w14:paraId="1A126797" w14:textId="77777777" w:rsidR="009F393A" w:rsidRDefault="00D90EB7">
            <w:pPr>
              <w:widowControl w:val="0"/>
              <w:spacing w:before="120"/>
              <w:ind w:left="709" w:hanging="709"/>
              <w:jc w:val="both"/>
            </w:pPr>
            <w:r>
              <w:rPr>
                <w:rFonts w:ascii="Cambria" w:hAnsi="Cambria" w:cs="Cambria"/>
                <w:b/>
                <w:bCs/>
                <w:sz w:val="22"/>
                <w:szCs w:val="22"/>
              </w:rPr>
              <w:t xml:space="preserve">22. </w:t>
            </w:r>
            <w:r>
              <w:rPr>
                <w:rFonts w:ascii="Cambria" w:hAnsi="Cambria" w:cs="Cambria"/>
                <w:b/>
                <w:bCs/>
                <w:sz w:val="22"/>
                <w:szCs w:val="22"/>
              </w:rPr>
              <w:tab/>
              <w:t>ZWROT KOSZTÓW UDZIAŁU W POSTĘPOWANIU.</w:t>
            </w:r>
          </w:p>
        </w:tc>
      </w:tr>
    </w:tbl>
    <w:p w14:paraId="20ECE320" w14:textId="77777777" w:rsidR="009F393A" w:rsidRDefault="009F393A">
      <w:pPr>
        <w:spacing w:before="120"/>
        <w:ind w:left="709"/>
        <w:jc w:val="both"/>
        <w:rPr>
          <w:rFonts w:ascii="Cambria" w:hAnsi="Cambria" w:cs="Cambria"/>
          <w:bCs/>
          <w:sz w:val="22"/>
          <w:szCs w:val="22"/>
        </w:rPr>
      </w:pPr>
    </w:p>
    <w:p w14:paraId="3AD2065C" w14:textId="77777777" w:rsidR="009F393A" w:rsidRDefault="00D90EB7">
      <w:pPr>
        <w:spacing w:before="120"/>
        <w:ind w:left="709"/>
        <w:jc w:val="both"/>
      </w:pPr>
      <w:r>
        <w:rPr>
          <w:rFonts w:ascii="Cambria" w:hAnsi="Cambria" w:cs="Cambria"/>
          <w:bCs/>
          <w:sz w:val="22"/>
          <w:szCs w:val="22"/>
        </w:rPr>
        <w:t>Zamawiający nie przewiduje zwrotu kosztów udziału w postępowaniu.</w:t>
      </w:r>
    </w:p>
    <w:p w14:paraId="264AD90E" w14:textId="77777777" w:rsidR="009F393A" w:rsidRDefault="009F393A">
      <w:pPr>
        <w:spacing w:before="120"/>
        <w:ind w:left="709"/>
        <w:jc w:val="both"/>
        <w:rPr>
          <w:rFonts w:ascii="Cambria" w:hAnsi="Cambria" w:cs="Cambria"/>
          <w:bCs/>
          <w:sz w:val="22"/>
          <w:szCs w:val="22"/>
        </w:rPr>
      </w:pPr>
    </w:p>
    <w:p w14:paraId="2075BB90" w14:textId="77777777" w:rsidR="009F393A" w:rsidRDefault="009F393A">
      <w:pPr>
        <w:spacing w:before="120"/>
        <w:ind w:left="709"/>
        <w:jc w:val="both"/>
        <w:rPr>
          <w:rFonts w:ascii="Cambria" w:hAnsi="Cambria" w:cs="Cambria"/>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7E593EFE" w14:textId="77777777">
        <w:tc>
          <w:tcPr>
            <w:tcW w:w="9071" w:type="dxa"/>
            <w:shd w:val="clear" w:color="auto" w:fill="E7E6E6"/>
          </w:tcPr>
          <w:p w14:paraId="5FA9561B" w14:textId="77777777" w:rsidR="009F393A" w:rsidRDefault="00D90EB7">
            <w:pPr>
              <w:widowControl w:val="0"/>
              <w:spacing w:before="120"/>
              <w:ind w:left="709" w:hanging="709"/>
            </w:pPr>
            <w:r>
              <w:rPr>
                <w:rFonts w:ascii="Cambria" w:hAnsi="Cambria" w:cs="Cambria"/>
                <w:b/>
                <w:bCs/>
                <w:sz w:val="22"/>
                <w:szCs w:val="22"/>
              </w:rPr>
              <w:t xml:space="preserve">23. </w:t>
            </w:r>
            <w:r>
              <w:rPr>
                <w:rFonts w:ascii="Cambria" w:hAnsi="Cambria" w:cs="Cambria"/>
                <w:b/>
                <w:bCs/>
                <w:sz w:val="22"/>
                <w:szCs w:val="22"/>
              </w:rPr>
              <w:tab/>
              <w:t>ZAŁĄCZNIKI DO SWZ</w:t>
            </w:r>
          </w:p>
        </w:tc>
      </w:tr>
    </w:tbl>
    <w:p w14:paraId="40D299C6" w14:textId="77777777" w:rsidR="009F393A" w:rsidRDefault="009F393A">
      <w:pPr>
        <w:spacing w:before="120"/>
        <w:rPr>
          <w:rFonts w:ascii="Cambria" w:hAnsi="Cambria" w:cs="Cambria"/>
          <w:bCs/>
          <w:sz w:val="22"/>
          <w:szCs w:val="22"/>
        </w:rPr>
      </w:pPr>
    </w:p>
    <w:p w14:paraId="6A621260" w14:textId="77777777" w:rsidR="009F393A" w:rsidRDefault="00D90EB7">
      <w:pPr>
        <w:numPr>
          <w:ilvl w:val="0"/>
          <w:numId w:val="21"/>
        </w:numPr>
        <w:spacing w:before="120"/>
        <w:ind w:hanging="720"/>
        <w:jc w:val="both"/>
      </w:pPr>
      <w:r>
        <w:rPr>
          <w:rFonts w:ascii="Cambria" w:hAnsi="Cambria" w:cs="Cambria"/>
          <w:bCs/>
          <w:sz w:val="22"/>
          <w:szCs w:val="22"/>
        </w:rPr>
        <w:t xml:space="preserve">Załącznik nr 1  </w:t>
      </w:r>
      <w:r>
        <w:rPr>
          <w:rFonts w:ascii="Cambria" w:hAnsi="Cambria" w:cs="Cambria"/>
          <w:bCs/>
          <w:sz w:val="22"/>
          <w:szCs w:val="22"/>
        </w:rPr>
        <w:tab/>
        <w:t>Wzór formularza ofertowego;</w:t>
      </w:r>
    </w:p>
    <w:p w14:paraId="4F67D7B9" w14:textId="77777777" w:rsidR="009F393A" w:rsidRDefault="00D90EB7">
      <w:pPr>
        <w:numPr>
          <w:ilvl w:val="0"/>
          <w:numId w:val="21"/>
        </w:numPr>
        <w:spacing w:before="120"/>
        <w:ind w:hanging="720"/>
        <w:jc w:val="both"/>
      </w:pPr>
      <w:r>
        <w:rPr>
          <w:rFonts w:ascii="Cambria" w:hAnsi="Cambria" w:cs="Cambria"/>
          <w:bCs/>
          <w:sz w:val="22"/>
          <w:szCs w:val="22"/>
        </w:rPr>
        <w:t xml:space="preserve">Załącznik nr 2  </w:t>
      </w:r>
      <w:r>
        <w:rPr>
          <w:rFonts w:ascii="Cambria" w:hAnsi="Cambria" w:cs="Cambria"/>
          <w:bCs/>
          <w:sz w:val="22"/>
          <w:szCs w:val="22"/>
        </w:rPr>
        <w:tab/>
        <w:t>Oświadczenie o braku przesłanek wykluczenia;</w:t>
      </w:r>
    </w:p>
    <w:p w14:paraId="5DCBAECB" w14:textId="77777777" w:rsidR="009F393A" w:rsidRDefault="00D90EB7">
      <w:pPr>
        <w:numPr>
          <w:ilvl w:val="0"/>
          <w:numId w:val="21"/>
        </w:numPr>
        <w:spacing w:before="120"/>
        <w:ind w:left="2835" w:hanging="2835"/>
        <w:jc w:val="both"/>
      </w:pPr>
      <w:r>
        <w:rPr>
          <w:rFonts w:ascii="Cambria" w:hAnsi="Cambria" w:cs="Cambria"/>
          <w:bCs/>
          <w:sz w:val="22"/>
          <w:szCs w:val="22"/>
        </w:rPr>
        <w:t>Załącznik nr 2a</w:t>
      </w:r>
      <w:r>
        <w:rPr>
          <w:rFonts w:ascii="Cambria" w:hAnsi="Cambria" w:cs="Cambria"/>
          <w:bCs/>
          <w:sz w:val="22"/>
          <w:szCs w:val="22"/>
        </w:rPr>
        <w:tab/>
        <w:t>Oświadczenie podmiotu udostępniającego zasoby o braku przesłanek wykluczenia;</w:t>
      </w:r>
    </w:p>
    <w:p w14:paraId="69FD92BC" w14:textId="77777777" w:rsidR="009F393A" w:rsidRDefault="00D90EB7">
      <w:pPr>
        <w:numPr>
          <w:ilvl w:val="0"/>
          <w:numId w:val="21"/>
        </w:numPr>
        <w:spacing w:before="120"/>
        <w:ind w:hanging="720"/>
        <w:jc w:val="both"/>
      </w:pPr>
      <w:r>
        <w:rPr>
          <w:rFonts w:ascii="Cambria" w:hAnsi="Cambria" w:cs="Cambria"/>
          <w:bCs/>
          <w:sz w:val="22"/>
          <w:szCs w:val="22"/>
        </w:rPr>
        <w:t xml:space="preserve">Załącznik nr 3  </w:t>
      </w:r>
      <w:r>
        <w:rPr>
          <w:rFonts w:ascii="Cambria" w:hAnsi="Cambria" w:cs="Cambria"/>
          <w:bCs/>
          <w:sz w:val="22"/>
          <w:szCs w:val="22"/>
        </w:rPr>
        <w:tab/>
        <w:t>Oświadczenie o spełnianiu warunków udziału w postępowaniu;</w:t>
      </w:r>
    </w:p>
    <w:p w14:paraId="3FF33334" w14:textId="77777777" w:rsidR="009F393A" w:rsidRDefault="00D90EB7">
      <w:pPr>
        <w:numPr>
          <w:ilvl w:val="0"/>
          <w:numId w:val="21"/>
        </w:numPr>
        <w:spacing w:before="120"/>
        <w:ind w:left="2835" w:hanging="2835"/>
        <w:jc w:val="both"/>
      </w:pPr>
      <w:r>
        <w:rPr>
          <w:rFonts w:ascii="Cambria" w:hAnsi="Cambria" w:cs="Cambria"/>
          <w:bCs/>
          <w:sz w:val="22"/>
          <w:szCs w:val="22"/>
        </w:rPr>
        <w:t>Załącznik nr 3a</w:t>
      </w:r>
      <w:r>
        <w:rPr>
          <w:rFonts w:ascii="Cambria" w:hAnsi="Cambria" w:cs="Cambria"/>
          <w:bCs/>
          <w:sz w:val="22"/>
          <w:szCs w:val="22"/>
        </w:rPr>
        <w:tab/>
        <w:t>Oświadczenie podmiotu udostępniającego zasoby o spełniania warunków udziału w postępowaniu;</w:t>
      </w:r>
    </w:p>
    <w:p w14:paraId="700023DC" w14:textId="77777777" w:rsidR="009F393A" w:rsidRDefault="00D90EB7">
      <w:pPr>
        <w:numPr>
          <w:ilvl w:val="0"/>
          <w:numId w:val="21"/>
        </w:numPr>
        <w:spacing w:before="120"/>
        <w:ind w:left="2835" w:hanging="2835"/>
        <w:jc w:val="both"/>
      </w:pPr>
      <w:r>
        <w:rPr>
          <w:rFonts w:ascii="Cambria" w:hAnsi="Cambria" w:cs="Cambria"/>
          <w:bCs/>
          <w:sz w:val="22"/>
          <w:szCs w:val="22"/>
        </w:rPr>
        <w:t xml:space="preserve">Załącznik nr 4  </w:t>
      </w:r>
      <w:r>
        <w:rPr>
          <w:rFonts w:ascii="Cambria" w:hAnsi="Cambria" w:cs="Cambria"/>
          <w:bCs/>
          <w:sz w:val="22"/>
          <w:szCs w:val="22"/>
        </w:rPr>
        <w:tab/>
        <w:t>Oświadczenie o aktualności informacji zawartych w oświadczeniu, o którym mowa w art. 125 ust. 1 PZP;</w:t>
      </w:r>
    </w:p>
    <w:p w14:paraId="506CA42F" w14:textId="77777777" w:rsidR="009F393A" w:rsidRDefault="00D90EB7">
      <w:pPr>
        <w:numPr>
          <w:ilvl w:val="0"/>
          <w:numId w:val="21"/>
        </w:numPr>
        <w:spacing w:before="120"/>
        <w:ind w:hanging="720"/>
        <w:jc w:val="both"/>
      </w:pPr>
      <w:r>
        <w:rPr>
          <w:rFonts w:ascii="Cambria" w:hAnsi="Cambria" w:cs="Cambria"/>
          <w:bCs/>
          <w:sz w:val="22"/>
          <w:szCs w:val="22"/>
        </w:rPr>
        <w:t xml:space="preserve">Załącznik nr 5  </w:t>
      </w:r>
      <w:r>
        <w:rPr>
          <w:rFonts w:ascii="Cambria" w:hAnsi="Cambria" w:cs="Cambria"/>
          <w:bCs/>
          <w:sz w:val="22"/>
          <w:szCs w:val="22"/>
        </w:rPr>
        <w:tab/>
        <w:t>Wykaz osób;</w:t>
      </w:r>
    </w:p>
    <w:p w14:paraId="72E38340" w14:textId="77777777" w:rsidR="009F393A" w:rsidRDefault="00D90EB7">
      <w:pPr>
        <w:numPr>
          <w:ilvl w:val="0"/>
          <w:numId w:val="21"/>
        </w:numPr>
        <w:spacing w:before="120"/>
        <w:ind w:hanging="720"/>
        <w:jc w:val="both"/>
      </w:pPr>
      <w:r>
        <w:rPr>
          <w:rFonts w:ascii="Cambria" w:hAnsi="Cambria" w:cs="Cambria"/>
          <w:bCs/>
          <w:sz w:val="22"/>
          <w:szCs w:val="22"/>
        </w:rPr>
        <w:t xml:space="preserve">Załącznik nr 6  </w:t>
      </w:r>
      <w:r>
        <w:rPr>
          <w:rFonts w:ascii="Cambria" w:hAnsi="Cambria" w:cs="Cambria"/>
          <w:bCs/>
          <w:sz w:val="22"/>
          <w:szCs w:val="22"/>
        </w:rPr>
        <w:tab/>
        <w:t>Wykaz robót budowlanych i usług;</w:t>
      </w:r>
    </w:p>
    <w:p w14:paraId="1D2F28D6" w14:textId="77777777" w:rsidR="009F393A" w:rsidRDefault="00D90EB7">
      <w:pPr>
        <w:numPr>
          <w:ilvl w:val="0"/>
          <w:numId w:val="21"/>
        </w:numPr>
        <w:spacing w:before="120"/>
        <w:ind w:left="2835" w:hanging="2835"/>
        <w:jc w:val="both"/>
      </w:pPr>
      <w:r>
        <w:rPr>
          <w:rFonts w:ascii="Cambria" w:hAnsi="Cambria" w:cs="Cambria"/>
          <w:bCs/>
          <w:sz w:val="22"/>
          <w:szCs w:val="22"/>
        </w:rPr>
        <w:lastRenderedPageBreak/>
        <w:t xml:space="preserve">Załącznik nr 7  </w:t>
      </w:r>
      <w:r>
        <w:rPr>
          <w:rFonts w:ascii="Cambria" w:hAnsi="Cambria" w:cs="Cambria"/>
          <w:bCs/>
          <w:sz w:val="22"/>
          <w:szCs w:val="22"/>
        </w:rPr>
        <w:tab/>
        <w:t>Wzór zobowiązania o oddaniu Wykonawcy do dyspozycji niezbędnych zasobów na potrzeby wykonania zamówienia;</w:t>
      </w:r>
    </w:p>
    <w:p w14:paraId="353E5383" w14:textId="77777777" w:rsidR="009F393A" w:rsidRDefault="00D90EB7">
      <w:pPr>
        <w:numPr>
          <w:ilvl w:val="0"/>
          <w:numId w:val="21"/>
        </w:numPr>
        <w:spacing w:before="120"/>
        <w:ind w:left="2835" w:hanging="2835"/>
        <w:jc w:val="both"/>
      </w:pPr>
      <w:r>
        <w:rPr>
          <w:rFonts w:ascii="Cambria" w:hAnsi="Cambria" w:cs="Cambria"/>
          <w:bCs/>
          <w:sz w:val="22"/>
          <w:szCs w:val="22"/>
        </w:rPr>
        <w:t xml:space="preserve">Załącznik nr 8  </w:t>
      </w:r>
      <w:r>
        <w:rPr>
          <w:rFonts w:ascii="Cambria" w:hAnsi="Cambria" w:cs="Cambria"/>
          <w:bCs/>
          <w:sz w:val="22"/>
          <w:szCs w:val="22"/>
        </w:rPr>
        <w:tab/>
        <w:t>Wzór oświadczenia o przynależności lub braku przynależności do grupy kapitałowej;</w:t>
      </w:r>
    </w:p>
    <w:p w14:paraId="3316A427" w14:textId="77777777" w:rsidR="009F393A" w:rsidRDefault="00D90EB7">
      <w:pPr>
        <w:numPr>
          <w:ilvl w:val="0"/>
          <w:numId w:val="21"/>
        </w:numPr>
        <w:spacing w:before="120"/>
        <w:ind w:hanging="720"/>
        <w:jc w:val="both"/>
      </w:pPr>
      <w:r>
        <w:rPr>
          <w:rFonts w:ascii="Cambria" w:hAnsi="Cambria" w:cs="Cambria"/>
          <w:bCs/>
          <w:sz w:val="22"/>
          <w:szCs w:val="22"/>
        </w:rPr>
        <w:t xml:space="preserve">Załącznik nr 9  </w:t>
      </w:r>
      <w:r>
        <w:rPr>
          <w:rFonts w:ascii="Cambria" w:hAnsi="Cambria" w:cs="Cambria"/>
          <w:bCs/>
          <w:sz w:val="22"/>
          <w:szCs w:val="22"/>
        </w:rPr>
        <w:tab/>
        <w:t>Wzór umowy;</w:t>
      </w:r>
    </w:p>
    <w:p w14:paraId="06A444A9" w14:textId="77777777" w:rsidR="009F393A" w:rsidRDefault="00D90EB7">
      <w:pPr>
        <w:numPr>
          <w:ilvl w:val="0"/>
          <w:numId w:val="21"/>
        </w:numPr>
        <w:spacing w:before="120"/>
        <w:ind w:hanging="720"/>
        <w:jc w:val="both"/>
      </w:pPr>
      <w:r>
        <w:rPr>
          <w:rFonts w:ascii="Cambria" w:hAnsi="Cambria" w:cs="Cambria"/>
          <w:bCs/>
          <w:sz w:val="22"/>
          <w:szCs w:val="22"/>
        </w:rPr>
        <w:t xml:space="preserve">Załącznik nr 10 </w:t>
      </w:r>
      <w:r>
        <w:rPr>
          <w:rFonts w:ascii="Cambria" w:hAnsi="Cambria" w:cs="Cambria"/>
          <w:bCs/>
          <w:sz w:val="22"/>
          <w:szCs w:val="22"/>
        </w:rPr>
        <w:tab/>
        <w:t>Link do postępowania;</w:t>
      </w:r>
    </w:p>
    <w:p w14:paraId="66EACEB9" w14:textId="77777777" w:rsidR="009F393A" w:rsidRDefault="00D90EB7">
      <w:pPr>
        <w:numPr>
          <w:ilvl w:val="0"/>
          <w:numId w:val="21"/>
        </w:numPr>
        <w:spacing w:before="120"/>
        <w:ind w:left="2835" w:hanging="2835"/>
        <w:jc w:val="both"/>
      </w:pPr>
      <w:r>
        <w:rPr>
          <w:rFonts w:ascii="Cambria" w:hAnsi="Cambria" w:cs="Cambria"/>
          <w:bCs/>
          <w:sz w:val="22"/>
          <w:szCs w:val="22"/>
        </w:rPr>
        <w:t>Załącznik nr 11</w:t>
      </w:r>
      <w:r>
        <w:rPr>
          <w:rFonts w:ascii="Cambria" w:hAnsi="Cambria" w:cs="Cambria"/>
          <w:bCs/>
          <w:sz w:val="22"/>
          <w:szCs w:val="22"/>
        </w:rPr>
        <w:tab/>
        <w:t>Identyfikator postępowania generowany przez miniPortal (ID postępowania);</w:t>
      </w:r>
    </w:p>
    <w:p w14:paraId="59098C69" w14:textId="77777777" w:rsidR="009F393A" w:rsidRDefault="00D90EB7">
      <w:pPr>
        <w:numPr>
          <w:ilvl w:val="0"/>
          <w:numId w:val="21"/>
        </w:numPr>
        <w:spacing w:before="120"/>
        <w:ind w:hanging="720"/>
        <w:jc w:val="both"/>
      </w:pPr>
      <w:r>
        <w:rPr>
          <w:rFonts w:ascii="Cambria" w:hAnsi="Cambria" w:cs="Cambria"/>
          <w:bCs/>
          <w:sz w:val="22"/>
          <w:szCs w:val="22"/>
        </w:rPr>
        <w:t>Załącznik nr 12</w:t>
      </w:r>
      <w:r>
        <w:rPr>
          <w:rFonts w:ascii="Cambria" w:hAnsi="Cambria" w:cs="Cambria"/>
          <w:bCs/>
          <w:sz w:val="22"/>
          <w:szCs w:val="22"/>
        </w:rPr>
        <w:tab/>
        <w:t>Program Funkcjonalno-Użytkowy</w:t>
      </w:r>
    </w:p>
    <w:p w14:paraId="5E5C85FD" w14:textId="77777777" w:rsidR="009F393A" w:rsidRDefault="009F393A">
      <w:pPr>
        <w:spacing w:before="120"/>
        <w:ind w:left="709"/>
        <w:jc w:val="both"/>
      </w:pPr>
    </w:p>
    <w:sectPr w:rsidR="009F393A" w:rsidSect="00BE1E4E">
      <w:footerReference w:type="default" r:id="rId11"/>
      <w:footerReference w:type="first" r:id="rId12"/>
      <w:pgSz w:w="11906" w:h="16838"/>
      <w:pgMar w:top="1531" w:right="1133" w:bottom="1531" w:left="1531" w:header="0" w:footer="709"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2223B" w14:textId="77777777" w:rsidR="00114E43" w:rsidRDefault="00114E43">
      <w:r>
        <w:separator/>
      </w:r>
    </w:p>
  </w:endnote>
  <w:endnote w:type="continuationSeparator" w:id="0">
    <w:p w14:paraId="686E5376" w14:textId="77777777" w:rsidR="00114E43" w:rsidRDefault="0011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7CB8" w14:textId="77777777" w:rsidR="00BE1E4E" w:rsidRDefault="00BE1E4E">
    <w:pPr>
      <w:pStyle w:val="Stopka"/>
      <w:pBdr>
        <w:top w:val="single" w:sz="4" w:space="1" w:color="D9D9D9"/>
      </w:pBdr>
      <w:jc w:val="right"/>
      <w:rPr>
        <w:rFonts w:ascii="Cambria" w:hAnsi="Cambria" w:cs="Cambria"/>
      </w:rPr>
    </w:pPr>
  </w:p>
  <w:p w14:paraId="71E8898A" w14:textId="77777777" w:rsidR="00BE1E4E" w:rsidRDefault="00BE1E4E">
    <w:pPr>
      <w:pStyle w:val="Stopka"/>
      <w:pBdr>
        <w:top w:val="single" w:sz="4" w:space="1" w:color="D9D9D9"/>
      </w:pBdr>
      <w:jc w:val="right"/>
    </w:pPr>
    <w:r>
      <w:rPr>
        <w:rFonts w:ascii="Cambria" w:hAnsi="Cambria" w:cs="Cambria"/>
      </w:rPr>
      <w:fldChar w:fldCharType="begin"/>
    </w:r>
    <w:r>
      <w:rPr>
        <w:rFonts w:ascii="Cambria" w:hAnsi="Cambria" w:cs="Cambria"/>
      </w:rPr>
      <w:instrText>PAGE</w:instrText>
    </w:r>
    <w:r>
      <w:rPr>
        <w:rFonts w:ascii="Cambria" w:hAnsi="Cambria" w:cs="Cambria"/>
      </w:rPr>
      <w:fldChar w:fldCharType="separate"/>
    </w:r>
    <w:r w:rsidR="00B33C03">
      <w:rPr>
        <w:rFonts w:ascii="Cambria" w:hAnsi="Cambria" w:cs="Cambria"/>
        <w:noProof/>
      </w:rPr>
      <w:t>3</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00F16627" w14:textId="77777777" w:rsidR="00BE1E4E" w:rsidRDefault="00BE1E4E">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AC83" w14:textId="77777777" w:rsidR="00BE1E4E" w:rsidRDefault="00BE1E4E">
    <w:pPr>
      <w:pStyle w:val="Stopka"/>
      <w:pBdr>
        <w:top w:val="single" w:sz="4" w:space="1" w:color="D9D9D9"/>
      </w:pBdr>
      <w:jc w:val="right"/>
      <w:rPr>
        <w:rFonts w:ascii="Cambria" w:hAnsi="Cambria" w:cs="Cambria"/>
      </w:rPr>
    </w:pPr>
  </w:p>
  <w:p w14:paraId="3EB0FDF3" w14:textId="77777777" w:rsidR="00BE1E4E" w:rsidRDefault="00BE1E4E">
    <w:pPr>
      <w:pStyle w:val="Stopka"/>
      <w:pBdr>
        <w:top w:val="single" w:sz="4" w:space="1" w:color="D9D9D9"/>
      </w:pBdr>
      <w:jc w:val="right"/>
    </w:pPr>
    <w:r>
      <w:rPr>
        <w:rFonts w:ascii="Cambria" w:hAnsi="Cambria" w:cs="Cambria"/>
      </w:rPr>
      <w:fldChar w:fldCharType="begin"/>
    </w:r>
    <w:r>
      <w:rPr>
        <w:rFonts w:ascii="Cambria" w:hAnsi="Cambria" w:cs="Cambria"/>
      </w:rPr>
      <w:instrText>PAGE</w:instrText>
    </w:r>
    <w:r>
      <w:rPr>
        <w:rFonts w:ascii="Cambria" w:hAnsi="Cambria" w:cs="Cambria"/>
      </w:rPr>
      <w:fldChar w:fldCharType="separate"/>
    </w:r>
    <w:r w:rsidR="00B33C03">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270B1D62" w14:textId="77777777" w:rsidR="00BE1E4E" w:rsidRDefault="00BE1E4E">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28DD" w14:textId="77777777" w:rsidR="00114E43" w:rsidRDefault="00114E43">
      <w:r>
        <w:separator/>
      </w:r>
    </w:p>
  </w:footnote>
  <w:footnote w:type="continuationSeparator" w:id="0">
    <w:p w14:paraId="279D0249" w14:textId="77777777" w:rsidR="00114E43" w:rsidRDefault="0011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7CC"/>
    <w:multiLevelType w:val="multilevel"/>
    <w:tmpl w:val="C5B8CCF8"/>
    <w:lvl w:ilvl="0">
      <w:start w:val="1"/>
      <w:numFmt w:val="bullet"/>
      <w:lvlText w:val=""/>
      <w:lvlJc w:val="left"/>
      <w:pPr>
        <w:tabs>
          <w:tab w:val="num" w:pos="708"/>
        </w:tabs>
        <w:ind w:left="213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0A74A7"/>
    <w:multiLevelType w:val="multilevel"/>
    <w:tmpl w:val="143463C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1B8F66B2"/>
    <w:multiLevelType w:val="multilevel"/>
    <w:tmpl w:val="0F80E46E"/>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0119C9"/>
    <w:multiLevelType w:val="multilevel"/>
    <w:tmpl w:val="F6C6B606"/>
    <w:lvl w:ilvl="0">
      <w:start w:val="1"/>
      <w:numFmt w:val="decimal"/>
      <w:lvlText w:val="%1)"/>
      <w:lvlJc w:val="left"/>
      <w:pPr>
        <w:tabs>
          <w:tab w:val="num" w:pos="0"/>
        </w:tabs>
        <w:ind w:left="720" w:hanging="360"/>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AB7E7B"/>
    <w:multiLevelType w:val="multilevel"/>
    <w:tmpl w:val="0E1826D0"/>
    <w:lvl w:ilvl="0">
      <w:start w:val="3"/>
      <w:numFmt w:val="decimal"/>
      <w:lvlText w:val="%1."/>
      <w:lvlJc w:val="left"/>
      <w:pPr>
        <w:tabs>
          <w:tab w:val="num" w:pos="0"/>
        </w:tabs>
        <w:ind w:left="390" w:hanging="390"/>
      </w:pPr>
    </w:lvl>
    <w:lvl w:ilvl="1">
      <w:start w:val="1"/>
      <w:numFmt w:val="decimal"/>
      <w:lvlText w:val="%2)"/>
      <w:lvlJc w:val="left"/>
      <w:pPr>
        <w:tabs>
          <w:tab w:val="num" w:pos="0"/>
        </w:tabs>
        <w:ind w:left="3839" w:hanging="720"/>
      </w:pPr>
      <w:rPr>
        <w:rFonts w:ascii="Cambria" w:hAnsi="Cambria" w:cs="Arial"/>
        <w:b w:val="0"/>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258F10BC"/>
    <w:multiLevelType w:val="multilevel"/>
    <w:tmpl w:val="795C4738"/>
    <w:lvl w:ilvl="0">
      <w:start w:val="1"/>
      <w:numFmt w:val="bullet"/>
      <w:pStyle w:val="Tiret1"/>
      <w:lvlText w:val="–"/>
      <w:lvlJc w:val="left"/>
      <w:pPr>
        <w:tabs>
          <w:tab w:val="num" w:pos="1417"/>
        </w:tabs>
        <w:ind w:left="1417"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3C0951"/>
    <w:multiLevelType w:val="multilevel"/>
    <w:tmpl w:val="4AD6824C"/>
    <w:lvl w:ilvl="0">
      <w:start w:val="1"/>
      <w:numFmt w:val="decimal"/>
      <w:lvlText w:val="%1)"/>
      <w:lvlJc w:val="left"/>
      <w:pPr>
        <w:tabs>
          <w:tab w:val="num" w:pos="0"/>
        </w:tabs>
        <w:ind w:left="928" w:hanging="360"/>
      </w:pPr>
      <w:rPr>
        <w:rFonts w:ascii="Cambria" w:hAnsi="Cambria" w:cs="Cambria"/>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278B3DF8"/>
    <w:multiLevelType w:val="multilevel"/>
    <w:tmpl w:val="37A8831A"/>
    <w:lvl w:ilvl="0">
      <w:start w:val="1"/>
      <w:numFmt w:val="decimal"/>
      <w:lvlText w:val="%1)"/>
      <w:lvlJc w:val="left"/>
      <w:pPr>
        <w:tabs>
          <w:tab w:val="num" w:pos="708"/>
        </w:tabs>
        <w:ind w:left="720"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F1B41C5"/>
    <w:multiLevelType w:val="multilevel"/>
    <w:tmpl w:val="B1CC4C0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0A40E39"/>
    <w:multiLevelType w:val="multilevel"/>
    <w:tmpl w:val="811A228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62824F4"/>
    <w:multiLevelType w:val="multilevel"/>
    <w:tmpl w:val="C4C8B2C2"/>
    <w:lvl w:ilvl="0">
      <w:start w:val="1"/>
      <w:numFmt w:val="bullet"/>
      <w:pStyle w:val="Tiret2"/>
      <w:lvlText w:val="–"/>
      <w:lvlJc w:val="left"/>
      <w:pPr>
        <w:tabs>
          <w:tab w:val="num" w:pos="1984"/>
        </w:tabs>
        <w:ind w:left="1984"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ACB08D3"/>
    <w:multiLevelType w:val="multilevel"/>
    <w:tmpl w:val="73ACE75E"/>
    <w:lvl w:ilvl="0">
      <w:start w:val="1"/>
      <w:numFmt w:val="decimal"/>
      <w:lvlText w:val="%1)"/>
      <w:lvlJc w:val="left"/>
      <w:pPr>
        <w:tabs>
          <w:tab w:val="num" w:pos="0"/>
        </w:tabs>
        <w:ind w:left="1429" w:hanging="360"/>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473A99"/>
    <w:multiLevelType w:val="multilevel"/>
    <w:tmpl w:val="A4BC3A7A"/>
    <w:lvl w:ilvl="0">
      <w:start w:val="1"/>
      <w:numFmt w:val="lowerLetter"/>
      <w:lvlText w:val="%1)"/>
      <w:lvlJc w:val="left"/>
      <w:pPr>
        <w:tabs>
          <w:tab w:val="num" w:pos="0"/>
        </w:tabs>
        <w:ind w:left="3272" w:hanging="360"/>
      </w:pPr>
      <w:rPr>
        <w:rFonts w:ascii="Cambria" w:hAnsi="Cambria" w:cs="Arial"/>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EA31359"/>
    <w:multiLevelType w:val="multilevel"/>
    <w:tmpl w:val="CE74EC66"/>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A0F3ECB"/>
    <w:multiLevelType w:val="multilevel"/>
    <w:tmpl w:val="83CA61D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5D112150"/>
    <w:multiLevelType w:val="multilevel"/>
    <w:tmpl w:val="896EC2EE"/>
    <w:lvl w:ilvl="0">
      <w:start w:val="5"/>
      <w:numFmt w:val="decimal"/>
      <w:lvlText w:val="%1."/>
      <w:lvlJc w:val="left"/>
      <w:pPr>
        <w:tabs>
          <w:tab w:val="num" w:pos="0"/>
        </w:tabs>
        <w:ind w:left="360" w:hanging="360"/>
      </w:pPr>
      <w:rPr>
        <w:rFonts w:ascii="Cambria" w:hAnsi="Cambria" w:cs="Arial"/>
        <w:sz w:val="22"/>
        <w:szCs w:val="22"/>
      </w:rPr>
    </w:lvl>
    <w:lvl w:ilvl="1">
      <w:start w:val="1"/>
      <w:numFmt w:val="decimal"/>
      <w:lvlText w:val="%1.%2."/>
      <w:lvlJc w:val="left"/>
      <w:pPr>
        <w:tabs>
          <w:tab w:val="num" w:pos="0"/>
        </w:tabs>
        <w:ind w:left="720" w:hanging="720"/>
      </w:pPr>
      <w:rPr>
        <w:rFonts w:ascii="Cambria" w:hAnsi="Cambria" w:cs="Arial"/>
        <w:sz w:val="22"/>
        <w:szCs w:val="22"/>
      </w:rPr>
    </w:lvl>
    <w:lvl w:ilvl="2">
      <w:start w:val="1"/>
      <w:numFmt w:val="decimal"/>
      <w:lvlText w:val="%1.%2.%3."/>
      <w:lvlJc w:val="left"/>
      <w:pPr>
        <w:tabs>
          <w:tab w:val="num" w:pos="0"/>
        </w:tabs>
        <w:ind w:left="720" w:hanging="720"/>
      </w:pPr>
      <w:rPr>
        <w:rFonts w:ascii="Cambria" w:hAnsi="Cambria" w:cs="Arial"/>
        <w:sz w:val="22"/>
        <w:szCs w:val="22"/>
      </w:rPr>
    </w:lvl>
    <w:lvl w:ilvl="3">
      <w:start w:val="1"/>
      <w:numFmt w:val="decimal"/>
      <w:lvlText w:val="%1.%2.%3.%4."/>
      <w:lvlJc w:val="left"/>
      <w:pPr>
        <w:tabs>
          <w:tab w:val="num" w:pos="0"/>
        </w:tabs>
        <w:ind w:left="1080" w:hanging="1080"/>
      </w:pPr>
      <w:rPr>
        <w:rFonts w:ascii="Cambria" w:hAnsi="Cambria" w:cs="Arial"/>
        <w:sz w:val="22"/>
        <w:szCs w:val="22"/>
      </w:rPr>
    </w:lvl>
    <w:lvl w:ilvl="4">
      <w:start w:val="1"/>
      <w:numFmt w:val="decimal"/>
      <w:lvlText w:val="%1.%2.%3.%4.%5."/>
      <w:lvlJc w:val="left"/>
      <w:pPr>
        <w:tabs>
          <w:tab w:val="num" w:pos="0"/>
        </w:tabs>
        <w:ind w:left="1080" w:hanging="1080"/>
      </w:pPr>
      <w:rPr>
        <w:rFonts w:ascii="Cambria" w:hAnsi="Cambria" w:cs="Arial"/>
        <w:sz w:val="22"/>
        <w:szCs w:val="22"/>
      </w:rPr>
    </w:lvl>
    <w:lvl w:ilvl="5">
      <w:start w:val="1"/>
      <w:numFmt w:val="decimal"/>
      <w:lvlText w:val="%1.%2.%3.%4.%5.%6."/>
      <w:lvlJc w:val="left"/>
      <w:pPr>
        <w:tabs>
          <w:tab w:val="num" w:pos="0"/>
        </w:tabs>
        <w:ind w:left="1440" w:hanging="1440"/>
      </w:pPr>
      <w:rPr>
        <w:rFonts w:ascii="Cambria" w:hAnsi="Cambria" w:cs="Arial"/>
        <w:sz w:val="22"/>
        <w:szCs w:val="22"/>
      </w:rPr>
    </w:lvl>
    <w:lvl w:ilvl="6">
      <w:start w:val="1"/>
      <w:numFmt w:val="decimal"/>
      <w:lvlText w:val="%1.%2.%3.%4.%5.%6.%7."/>
      <w:lvlJc w:val="left"/>
      <w:pPr>
        <w:tabs>
          <w:tab w:val="num" w:pos="0"/>
        </w:tabs>
        <w:ind w:left="1440" w:hanging="1440"/>
      </w:pPr>
      <w:rPr>
        <w:rFonts w:ascii="Cambria" w:hAnsi="Cambria" w:cs="Arial"/>
        <w:sz w:val="22"/>
        <w:szCs w:val="22"/>
      </w:rPr>
    </w:lvl>
    <w:lvl w:ilvl="7">
      <w:start w:val="1"/>
      <w:numFmt w:val="decimal"/>
      <w:lvlText w:val="%1.%2.%3.%4.%5.%6.%7.%8."/>
      <w:lvlJc w:val="left"/>
      <w:pPr>
        <w:tabs>
          <w:tab w:val="num" w:pos="0"/>
        </w:tabs>
        <w:ind w:left="1800" w:hanging="1800"/>
      </w:pPr>
      <w:rPr>
        <w:rFonts w:ascii="Cambria" w:hAnsi="Cambria" w:cs="Arial"/>
        <w:sz w:val="22"/>
        <w:szCs w:val="22"/>
      </w:rPr>
    </w:lvl>
    <w:lvl w:ilvl="8">
      <w:start w:val="1"/>
      <w:numFmt w:val="decimal"/>
      <w:lvlText w:val="%1.%2.%3.%4.%5.%6.%7.%8.%9."/>
      <w:lvlJc w:val="left"/>
      <w:pPr>
        <w:tabs>
          <w:tab w:val="num" w:pos="0"/>
        </w:tabs>
        <w:ind w:left="1800" w:hanging="1800"/>
      </w:pPr>
      <w:rPr>
        <w:rFonts w:ascii="Cambria" w:hAnsi="Cambria" w:cs="Arial"/>
        <w:sz w:val="22"/>
        <w:szCs w:val="22"/>
      </w:rPr>
    </w:lvl>
  </w:abstractNum>
  <w:abstractNum w:abstractNumId="16" w15:restartNumberingAfterBreak="0">
    <w:nsid w:val="5FB60429"/>
    <w:multiLevelType w:val="multilevel"/>
    <w:tmpl w:val="AC5E486C"/>
    <w:lvl w:ilvl="0">
      <w:start w:val="2"/>
      <w:numFmt w:val="decimal"/>
      <w:lvlText w:val="%1)"/>
      <w:lvlJc w:val="left"/>
      <w:pPr>
        <w:tabs>
          <w:tab w:val="num" w:pos="0"/>
        </w:tabs>
        <w:ind w:left="0" w:firstLine="0"/>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2076884"/>
    <w:multiLevelType w:val="multilevel"/>
    <w:tmpl w:val="D57C7354"/>
    <w:lvl w:ilvl="0">
      <w:start w:val="1"/>
      <w:numFmt w:val="lowerLetter"/>
      <w:lvlText w:val="%1)"/>
      <w:lvlJc w:val="left"/>
      <w:pPr>
        <w:tabs>
          <w:tab w:val="num" w:pos="0"/>
        </w:tabs>
        <w:ind w:left="1068" w:hanging="708"/>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0600BE"/>
    <w:multiLevelType w:val="multilevel"/>
    <w:tmpl w:val="660A2262"/>
    <w:lvl w:ilvl="0">
      <w:start w:val="1"/>
      <w:numFmt w:val="lowerLetter"/>
      <w:lvlText w:val="%1)"/>
      <w:lvlJc w:val="left"/>
      <w:pPr>
        <w:tabs>
          <w:tab w:val="num" w:pos="0"/>
        </w:tabs>
        <w:ind w:left="2421" w:hanging="360"/>
      </w:pPr>
      <w:rPr>
        <w:rFonts w:ascii="Cambria" w:hAnsi="Cambria" w:cs="Arial"/>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537310F"/>
    <w:multiLevelType w:val="multilevel"/>
    <w:tmpl w:val="71DC80CA"/>
    <w:lvl w:ilvl="0">
      <w:start w:val="3"/>
      <w:numFmt w:val="decimal"/>
      <w:lvlText w:val="%1."/>
      <w:lvlJc w:val="left"/>
      <w:pPr>
        <w:tabs>
          <w:tab w:val="num" w:pos="0"/>
        </w:tabs>
        <w:ind w:left="390" w:hanging="390"/>
      </w:pPr>
    </w:lvl>
    <w:lvl w:ilvl="1">
      <w:start w:val="1"/>
      <w:numFmt w:val="decimal"/>
      <w:lvlText w:val="%1.%2."/>
      <w:lvlJc w:val="left"/>
      <w:pPr>
        <w:tabs>
          <w:tab w:val="num" w:pos="0"/>
        </w:tabs>
        <w:ind w:left="862" w:hanging="720"/>
      </w:pPr>
      <w:rPr>
        <w:rFonts w:ascii="Cambria" w:hAnsi="Cambria" w:cs="Arial"/>
        <w:b w:val="0"/>
        <w:bCs/>
        <w:i w:val="0"/>
        <w:vanish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0" w15:restartNumberingAfterBreak="0">
    <w:nsid w:val="66D700D5"/>
    <w:multiLevelType w:val="multilevel"/>
    <w:tmpl w:val="11323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70668E"/>
    <w:multiLevelType w:val="multilevel"/>
    <w:tmpl w:val="2688B600"/>
    <w:lvl w:ilvl="0">
      <w:start w:val="1"/>
      <w:numFmt w:val="bullet"/>
      <w:pStyle w:val="Tiret0"/>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8"/>
  </w:num>
  <w:num w:numId="3">
    <w:abstractNumId w:val="17"/>
  </w:num>
  <w:num w:numId="4">
    <w:abstractNumId w:val="16"/>
  </w:num>
  <w:num w:numId="5">
    <w:abstractNumId w:val="14"/>
  </w:num>
  <w:num w:numId="6">
    <w:abstractNumId w:val="3"/>
  </w:num>
  <w:num w:numId="7">
    <w:abstractNumId w:val="15"/>
  </w:num>
  <w:num w:numId="8">
    <w:abstractNumId w:val="18"/>
  </w:num>
  <w:num w:numId="9">
    <w:abstractNumId w:val="5"/>
  </w:num>
  <w:num w:numId="10">
    <w:abstractNumId w:val="13"/>
  </w:num>
  <w:num w:numId="11">
    <w:abstractNumId w:val="19"/>
  </w:num>
  <w:num w:numId="12">
    <w:abstractNumId w:val="2"/>
  </w:num>
  <w:num w:numId="13">
    <w:abstractNumId w:val="0"/>
  </w:num>
  <w:num w:numId="14">
    <w:abstractNumId w:val="20"/>
  </w:num>
  <w:num w:numId="15">
    <w:abstractNumId w:val="12"/>
  </w:num>
  <w:num w:numId="16">
    <w:abstractNumId w:val="21"/>
  </w:num>
  <w:num w:numId="17">
    <w:abstractNumId w:val="11"/>
  </w:num>
  <w:num w:numId="18">
    <w:abstractNumId w:val="10"/>
  </w:num>
  <w:num w:numId="19">
    <w:abstractNumId w:val="6"/>
  </w:num>
  <w:num w:numId="20">
    <w:abstractNumId w:val="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A"/>
    <w:rsid w:val="00114E43"/>
    <w:rsid w:val="00157B0F"/>
    <w:rsid w:val="003A1134"/>
    <w:rsid w:val="003E75B0"/>
    <w:rsid w:val="004E2291"/>
    <w:rsid w:val="00612EF7"/>
    <w:rsid w:val="009F393A"/>
    <w:rsid w:val="00A402A9"/>
    <w:rsid w:val="00A94887"/>
    <w:rsid w:val="00B33C03"/>
    <w:rsid w:val="00BC0559"/>
    <w:rsid w:val="00BE1E4E"/>
    <w:rsid w:val="00D90EB7"/>
    <w:rsid w:val="00F049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6A93"/>
  <w15:docId w15:val="{35991275-0037-4C47-8CE8-BF26C54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Cambria" w:hAnsi="Cambria" w:cs="Arial"/>
      <w:sz w:val="22"/>
      <w:szCs w:val="22"/>
    </w:rPr>
  </w:style>
  <w:style w:type="character" w:customStyle="1" w:styleId="WW8Num4z0">
    <w:name w:val="WW8Num4z0"/>
    <w:qFormat/>
    <w:rPr>
      <w:rFonts w:ascii="Cambria" w:hAnsi="Cambria" w:cs="Arial"/>
      <w:sz w:val="22"/>
      <w:szCs w:val="22"/>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Arial"/>
      <w:sz w:val="22"/>
      <w:szCs w:val="22"/>
    </w:rPr>
  </w:style>
  <w:style w:type="character" w:customStyle="1" w:styleId="WW8Num7z0">
    <w:name w:val="WW8Num7z0"/>
    <w:qFormat/>
    <w:rPr>
      <w:rFonts w:ascii="Cambria" w:hAnsi="Cambria" w:cs="Arial"/>
      <w:sz w:val="22"/>
      <w:szCs w:val="22"/>
    </w:rPr>
  </w:style>
  <w:style w:type="character" w:customStyle="1" w:styleId="WW8Num8z0">
    <w:name w:val="WW8Num8z0"/>
    <w:qFormat/>
    <w:rPr>
      <w:rFonts w:ascii="Cambria" w:hAnsi="Cambria" w:cs="Arial"/>
      <w:bCs/>
      <w:sz w:val="22"/>
      <w:szCs w:val="22"/>
    </w:rPr>
  </w:style>
  <w:style w:type="character" w:customStyle="1" w:styleId="WW8Num9z0">
    <w:name w:val="WW8Num9z0"/>
    <w:qFormat/>
    <w:rPr>
      <w:rFonts w:ascii="Liberation Serif" w:hAnsi="Liberation Serif" w:cs="Liberation Serif"/>
    </w:rPr>
  </w:style>
  <w:style w:type="character" w:customStyle="1" w:styleId="WW8Num10z0">
    <w:name w:val="WW8Num10z0"/>
    <w:qFormat/>
    <w:rPr>
      <w:rFonts w:ascii="Cambria" w:hAnsi="Cambria" w:cs="Arial"/>
      <w:b w:val="0"/>
      <w:bCs/>
      <w:sz w:val="22"/>
      <w:szCs w:val="22"/>
    </w:rPr>
  </w:style>
  <w:style w:type="character" w:customStyle="1" w:styleId="WW8Num11z0">
    <w:name w:val="WW8Num11z0"/>
    <w:qFormat/>
  </w:style>
  <w:style w:type="character" w:customStyle="1" w:styleId="WW8Num11z1">
    <w:name w:val="WW8Num11z1"/>
    <w:qFormat/>
    <w:rPr>
      <w:rFonts w:ascii="Cambria" w:hAnsi="Cambria" w:cs="Arial"/>
      <w:b w:val="0"/>
      <w:bCs/>
      <w:i w:val="0"/>
      <w:vanish w:val="0"/>
      <w:sz w:val="22"/>
      <w:szCs w:val="22"/>
    </w:rPr>
  </w:style>
  <w:style w:type="character" w:customStyle="1" w:styleId="WW8Num12z0">
    <w:name w:val="WW8Num12z0"/>
    <w:qFormat/>
    <w:rPr>
      <w:rFonts w:ascii="Symbol" w:hAnsi="Symbol" w:cs="Symbol"/>
      <w:sz w:val="22"/>
      <w:szCs w:val="22"/>
    </w:rPr>
  </w:style>
  <w:style w:type="character" w:customStyle="1" w:styleId="WW8Num13z0">
    <w:name w:val="WW8Num13z0"/>
    <w:qFormat/>
    <w:rPr>
      <w:rFonts w:ascii="Symbol" w:hAnsi="Symbol" w:cs="Symbol"/>
      <w:sz w:val="22"/>
      <w:szCs w:val="22"/>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hAnsi="Cambria" w:cs="Arial"/>
      <w:bCs/>
      <w:sz w:val="22"/>
      <w:szCs w:val="22"/>
    </w:rPr>
  </w:style>
  <w:style w:type="character" w:customStyle="1" w:styleId="WW8Num16z0">
    <w:name w:val="WW8Num16z0"/>
    <w:qFormat/>
    <w:rPr>
      <w:rFonts w:ascii="Liberation Serif" w:hAnsi="Liberation Serif" w:cs="Liberation Serif"/>
    </w:rPr>
  </w:style>
  <w:style w:type="character" w:customStyle="1" w:styleId="WW8Num17z0">
    <w:name w:val="WW8Num17z0"/>
    <w:qFormat/>
    <w:rPr>
      <w:rFonts w:ascii="Cambria" w:hAnsi="Cambria" w:cs="Arial"/>
      <w:sz w:val="22"/>
      <w:szCs w:val="22"/>
    </w:rPr>
  </w:style>
  <w:style w:type="character" w:customStyle="1" w:styleId="WW8Num18z0">
    <w:name w:val="WW8Num18z0"/>
    <w:qFormat/>
    <w:rPr>
      <w:rFonts w:ascii="Liberation Serif" w:hAnsi="Liberation Serif" w:cs="Liberation Serif"/>
    </w:rPr>
  </w:style>
  <w:style w:type="character" w:customStyle="1" w:styleId="WW8Num19z0">
    <w:name w:val="WW8Num19z0"/>
    <w:qFormat/>
    <w:rPr>
      <w:rFonts w:ascii="Cambria" w:hAnsi="Cambria" w:cs="Cambria"/>
      <w:bCs/>
      <w:iCs/>
      <w:sz w:val="22"/>
      <w:szCs w:val="22"/>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ambria" w:hAnsi="Cambria" w:cs="Arial"/>
      <w:b w:val="0"/>
      <w:bCs/>
      <w:sz w:val="22"/>
      <w:szCs w:val="22"/>
    </w:rPr>
  </w:style>
  <w:style w:type="character" w:customStyle="1" w:styleId="WW8Num21z0">
    <w:name w:val="WW8Num21z0"/>
    <w:qFormat/>
    <w:rPr>
      <w:rFonts w:ascii="Cambria" w:hAnsi="Cambria" w:cs="Arial"/>
      <w:b w:val="0"/>
      <w:bCs/>
      <w:sz w:val="22"/>
      <w:szCs w:val="22"/>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rPr>
      <w:rFonts w:ascii="Cambria" w:hAnsi="Cambria" w:cs="Arial"/>
      <w:sz w:val="22"/>
      <w:szCs w:val="22"/>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0">
    <w:name w:val="WW8Num23z0"/>
    <w:qFormat/>
    <w:rPr>
      <w:rFonts w:ascii="Cambria" w:hAnsi="Cambria" w:cs="Arial"/>
      <w:b w:val="0"/>
      <w:bCs/>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rFonts w:ascii="Cambria" w:hAnsi="Cambria" w:cs="Arial"/>
      <w:b w:val="0"/>
      <w:bCs/>
      <w:i w:val="0"/>
      <w:sz w:val="22"/>
      <w:szCs w:val="22"/>
    </w:rPr>
  </w:style>
  <w:style w:type="character" w:customStyle="1" w:styleId="WW8Num25z0">
    <w:name w:val="WW8Num25z0"/>
    <w:qFormat/>
    <w:rPr>
      <w:rFonts w:ascii="Symbol" w:hAnsi="Symbol" w:cs="Symbol"/>
      <w:sz w:val="22"/>
      <w:szCs w:val="22"/>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2"/>
      <w:szCs w:val="22"/>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mbria" w:hAnsi="Cambria" w:cs="Arial"/>
      <w:bCs/>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rPr>
      <w:sz w:val="22"/>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rPr>
      <w:rFonts w:ascii="Cambria" w:hAnsi="Cambria" w:cs="Arial"/>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rPr>
      <w:rFonts w:ascii="Cambria" w:hAnsi="Cambria" w:cs="Cambria"/>
      <w:bCs/>
      <w:iCs/>
      <w:sz w:val="22"/>
      <w:szCs w:val="22"/>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rPr>
      <w:rFonts w:ascii="Cambria" w:hAnsi="Cambria" w:cs="Arial"/>
      <w:b w:val="0"/>
      <w:bCs/>
      <w:sz w:val="22"/>
      <w:szCs w:val="22"/>
    </w:rPr>
  </w:style>
  <w:style w:type="character" w:customStyle="1" w:styleId="WW8Num38z0">
    <w:name w:val="WW8Num38z0"/>
    <w:qFormat/>
    <w:rPr>
      <w:b w:val="0"/>
      <w:sz w:val="22"/>
      <w:szCs w:val="22"/>
    </w:rPr>
  </w:style>
  <w:style w:type="character" w:customStyle="1" w:styleId="WW8Num38z1">
    <w:name w:val="WW8Num38z1"/>
    <w:qFormat/>
  </w:style>
  <w:style w:type="character" w:customStyle="1" w:styleId="WW8Num39z0">
    <w:name w:val="WW8Num39z0"/>
    <w:qFormat/>
    <w:rPr>
      <w:rFonts w:ascii="Cambria" w:hAnsi="Cambria" w:cs="Arial"/>
      <w:b w:val="0"/>
      <w:bCs/>
      <w:sz w:val="22"/>
      <w:szCs w:val="22"/>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rPr>
      <w:rFonts w:ascii="Cambria" w:hAnsi="Cambria" w:cs="Arial"/>
      <w:sz w:val="22"/>
      <w:szCs w:val="22"/>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Domylnaczcionkaakapitu2">
    <w:name w:val="Domyślna czcionka akapitu2"/>
    <w:qFormat/>
  </w:style>
  <w:style w:type="character" w:customStyle="1" w:styleId="Znakiprzypiswdolnych">
    <w:name w:val="Znaki przypisów dolnych"/>
    <w:qFormat/>
    <w:rPr>
      <w:shd w:val="clear" w:color="auto" w:fill="auto"/>
      <w:vertAlign w:val="superscript"/>
    </w:rPr>
  </w:style>
  <w:style w:type="character" w:customStyle="1" w:styleId="czeinternetowe">
    <w:name w:val="Łącze internetowe"/>
    <w:rPr>
      <w:color w:val="0000FF"/>
      <w:u w:val="single"/>
    </w:rPr>
  </w:style>
  <w:style w:type="character" w:customStyle="1" w:styleId="Odwoaniedokomentarza2">
    <w:name w:val="Odwołanie do komentarza2"/>
    <w:qFormat/>
    <w:rPr>
      <w:sz w:val="16"/>
      <w:szCs w:val="16"/>
    </w:rPr>
  </w:style>
  <w:style w:type="character" w:customStyle="1" w:styleId="Nagwek1Znak">
    <w:name w:val="Nagłówek 1 Znak"/>
    <w:qFormat/>
    <w:rPr>
      <w:rFonts w:ascii="Calibri Light" w:eastAsia="Times New Roman" w:hAnsi="Calibri Light" w:cs="Times New Roman"/>
      <w:color w:val="2E74B5"/>
      <w:sz w:val="32"/>
      <w:szCs w:val="32"/>
    </w:rPr>
  </w:style>
  <w:style w:type="character" w:customStyle="1" w:styleId="TekstpodstawowywcityZnak">
    <w:name w:val="Tekst podstawowy wcięty Znak"/>
    <w:qFormat/>
  </w:style>
  <w:style w:type="character" w:customStyle="1" w:styleId="Odwiedzoneczeinternetowe">
    <w:name w:val="Odwiedzone łącze internetowe"/>
    <w:rPr>
      <w:color w:val="954F72"/>
      <w:u w:val="single"/>
    </w:rPr>
  </w:style>
  <w:style w:type="character" w:customStyle="1" w:styleId="Znakiprzypiswkocowych">
    <w:name w:val="Znaki przypisów końcowych"/>
    <w:qFormat/>
    <w:rPr>
      <w:vertAlign w:val="superscript"/>
    </w:rPr>
  </w:style>
  <w:style w:type="character" w:customStyle="1" w:styleId="WW8Num37z3">
    <w:name w:val="WW8Num37z3"/>
    <w:qFormat/>
  </w:style>
  <w:style w:type="character" w:customStyle="1" w:styleId="WW8Num45z0">
    <w:name w:val="WW8Num45z0"/>
    <w:qFormat/>
  </w:style>
  <w:style w:type="character" w:customStyle="1" w:styleId="WW8Num41z1">
    <w:name w:val="WW8Num41z1"/>
    <w:qFormat/>
  </w:style>
  <w:style w:type="character" w:customStyle="1" w:styleId="WW8Num10z8">
    <w:name w:val="WW8Num10z8"/>
    <w:qFormat/>
  </w:style>
  <w:style w:type="character" w:customStyle="1" w:styleId="WW8Num27z1">
    <w:name w:val="WW8Num27z1"/>
    <w:qFormat/>
  </w:style>
  <w:style w:type="character" w:customStyle="1" w:styleId="WW8Num43z5">
    <w:name w:val="WW8Num43z5"/>
    <w:qFormat/>
  </w:style>
  <w:style w:type="character" w:customStyle="1" w:styleId="WW8Num25z8">
    <w:name w:val="WW8Num25z8"/>
    <w:qFormat/>
  </w:style>
  <w:style w:type="character" w:customStyle="1" w:styleId="WW8Num26z5">
    <w:name w:val="WW8Num26z5"/>
    <w:qFormat/>
  </w:style>
  <w:style w:type="character" w:customStyle="1" w:styleId="WW8Num25z4">
    <w:name w:val="WW8Num25z4"/>
    <w:qFormat/>
  </w:style>
  <w:style w:type="character" w:customStyle="1" w:styleId="WW8Num25z5">
    <w:name w:val="WW8Num25z5"/>
    <w:qFormat/>
  </w:style>
  <w:style w:type="character" w:customStyle="1" w:styleId="WW8Num7z1">
    <w:name w:val="WW8Num7z1"/>
    <w:qFormat/>
  </w:style>
  <w:style w:type="character" w:customStyle="1" w:styleId="WW8Num32z7">
    <w:name w:val="WW8Num32z7"/>
    <w:qFormat/>
  </w:style>
  <w:style w:type="character" w:customStyle="1" w:styleId="WW8Num38z4">
    <w:name w:val="WW8Num38z4"/>
    <w:qFormat/>
  </w:style>
  <w:style w:type="character" w:customStyle="1" w:styleId="WW8Num17z4">
    <w:name w:val="WW8Num17z4"/>
    <w:qFormat/>
  </w:style>
  <w:style w:type="character" w:customStyle="1" w:styleId="WW8Num10z3">
    <w:name w:val="WW8Num10z3"/>
    <w:qFormat/>
  </w:style>
  <w:style w:type="character" w:customStyle="1" w:styleId="WW8Num13z3">
    <w:name w:val="WW8Num13z3"/>
    <w:qFormat/>
  </w:style>
  <w:style w:type="character" w:customStyle="1" w:styleId="WW8Num44z6">
    <w:name w:val="WW8Num44z6"/>
    <w:qFormat/>
  </w:style>
  <w:style w:type="character" w:customStyle="1" w:styleId="WW8Num37z4">
    <w:name w:val="WW8Num37z4"/>
    <w:qFormat/>
  </w:style>
  <w:style w:type="character" w:customStyle="1" w:styleId="WW8Num34z3">
    <w:name w:val="WW8Num34z3"/>
    <w:qFormat/>
  </w:style>
  <w:style w:type="character" w:customStyle="1" w:styleId="WW8Num17z6">
    <w:name w:val="WW8Num17z6"/>
    <w:qFormat/>
  </w:style>
  <w:style w:type="character" w:customStyle="1" w:styleId="highlightedsearchterm">
    <w:name w:val="highlightedsearchterm"/>
    <w:basedOn w:val="Domylnaczcionkaakapitu2"/>
    <w:qFormat/>
  </w:style>
  <w:style w:type="character" w:customStyle="1" w:styleId="WW8Num13z6">
    <w:name w:val="WW8Num13z6"/>
    <w:qFormat/>
  </w:style>
  <w:style w:type="character" w:customStyle="1" w:styleId="WW8Num26z7">
    <w:name w:val="WW8Num26z7"/>
    <w:qFormat/>
  </w:style>
  <w:style w:type="character" w:customStyle="1" w:styleId="FontStyle30">
    <w:name w:val="Font Style30"/>
    <w:qFormat/>
    <w:rPr>
      <w:rFonts w:ascii="Times New Roman" w:hAnsi="Times New Roman" w:cs="Times New Roman"/>
      <w:b/>
      <w:sz w:val="26"/>
    </w:rPr>
  </w:style>
  <w:style w:type="character" w:customStyle="1" w:styleId="NagwekZnak">
    <w:name w:val="Nagłówek Znak"/>
    <w:qFormat/>
  </w:style>
  <w:style w:type="character" w:customStyle="1" w:styleId="WW8Num38z3">
    <w:name w:val="WW8Num38z3"/>
    <w:qFormat/>
  </w:style>
  <w:style w:type="character" w:customStyle="1" w:styleId="ZwykytekstZnak">
    <w:name w:val="Zwykły tekst Znak"/>
    <w:qFormat/>
    <w:rPr>
      <w:rFonts w:ascii="Calibri" w:hAnsi="Calibri" w:cs="Calibri"/>
      <w:sz w:val="22"/>
      <w:szCs w:val="21"/>
    </w:rPr>
  </w:style>
  <w:style w:type="character" w:customStyle="1" w:styleId="WW8Num7z7">
    <w:name w:val="WW8Num7z7"/>
    <w:qFormat/>
  </w:style>
  <w:style w:type="character" w:customStyle="1" w:styleId="WW8Num37z6">
    <w:name w:val="WW8Num37z6"/>
    <w:qFormat/>
  </w:style>
  <w:style w:type="character" w:customStyle="1" w:styleId="WW8Num17z2">
    <w:name w:val="WW8Num17z2"/>
    <w:qFormat/>
  </w:style>
  <w:style w:type="character" w:customStyle="1" w:styleId="WW8Num7z5">
    <w:name w:val="WW8Num7z5"/>
    <w:qFormat/>
  </w:style>
  <w:style w:type="character" w:customStyle="1" w:styleId="Tekstpodstawowywcity3Znak">
    <w:name w:val="Tekst podstawowy wcięty 3 Znak"/>
    <w:qFormat/>
    <w:rPr>
      <w:sz w:val="16"/>
      <w:szCs w:val="16"/>
    </w:rPr>
  </w:style>
  <w:style w:type="character" w:customStyle="1" w:styleId="WW8Num17z1">
    <w:name w:val="WW8Num17z1"/>
    <w:qFormat/>
  </w:style>
  <w:style w:type="character" w:customStyle="1" w:styleId="WW8Num41z5">
    <w:name w:val="WW8Num41z5"/>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treci74">
    <w:name w:val="Tekst treści74"/>
    <w:qFormat/>
    <w:rPr>
      <w:rFonts w:ascii="Century Gothic" w:eastAsia="Times New Roman" w:hAnsi="Century Gothic" w:cs="Century Gothic"/>
      <w:sz w:val="17"/>
      <w:szCs w:val="17"/>
      <w:shd w:val="clear" w:color="auto" w:fill="FFFFFF"/>
    </w:rPr>
  </w:style>
  <w:style w:type="character" w:customStyle="1" w:styleId="Teksttreci">
    <w:name w:val="Tekst treści_"/>
    <w:qFormat/>
    <w:rPr>
      <w:rFonts w:ascii="Century Gothic" w:hAnsi="Century Gothic" w:cs="Century Gothic"/>
      <w:sz w:val="17"/>
      <w:szCs w:val="17"/>
      <w:shd w:val="clear" w:color="auto" w:fill="FFFFFF"/>
    </w:rPr>
  </w:style>
  <w:style w:type="character" w:customStyle="1" w:styleId="TekstdymkaZnak">
    <w:name w:val="Tekst dymka Znak"/>
    <w:qFormat/>
    <w:rPr>
      <w:rFonts w:ascii="Tahoma" w:hAnsi="Tahoma" w:cs="Tahoma"/>
      <w:sz w:val="16"/>
      <w:szCs w:val="16"/>
    </w:rPr>
  </w:style>
  <w:style w:type="character" w:customStyle="1" w:styleId="WW8Num25z3">
    <w:name w:val="WW8Num25z3"/>
    <w:qFormat/>
  </w:style>
  <w:style w:type="character" w:customStyle="1" w:styleId="WW8Num27z5">
    <w:name w:val="WW8Num27z5"/>
    <w:qFormat/>
  </w:style>
  <w:style w:type="character" w:customStyle="1" w:styleId="WW8Num38z7">
    <w:name w:val="WW8Num38z7"/>
    <w:qFormat/>
  </w:style>
  <w:style w:type="character" w:customStyle="1" w:styleId="WW8Num32z3">
    <w:name w:val="WW8Num32z3"/>
    <w:qFormat/>
  </w:style>
  <w:style w:type="character" w:customStyle="1" w:styleId="WW8Num10z7">
    <w:name w:val="WW8Num10z7"/>
    <w:qFormat/>
  </w:style>
  <w:style w:type="character" w:customStyle="1" w:styleId="WW8Num7z4">
    <w:name w:val="WW8Num7z4"/>
    <w:qFormat/>
  </w:style>
  <w:style w:type="character" w:customStyle="1" w:styleId="PodtytuZnak">
    <w:name w:val="Podtytuł Znak"/>
    <w:qFormat/>
    <w:rPr>
      <w:rFonts w:ascii="Arial" w:eastAsia="Calibri" w:hAnsi="Arial" w:cs="Arial"/>
    </w:rPr>
  </w:style>
  <w:style w:type="character" w:customStyle="1" w:styleId="WW8Num6z4">
    <w:name w:val="WW8Num6z4"/>
    <w:qFormat/>
  </w:style>
  <w:style w:type="character" w:customStyle="1" w:styleId="WW8Num38z5">
    <w:name w:val="WW8Num38z5"/>
    <w:qFormat/>
  </w:style>
  <w:style w:type="character" w:customStyle="1" w:styleId="WW8Num26z8">
    <w:name w:val="WW8Num26z8"/>
    <w:qFormat/>
  </w:style>
  <w:style w:type="character" w:customStyle="1" w:styleId="WW8Num34z5">
    <w:name w:val="WW8Num34z5"/>
    <w:qFormat/>
  </w:style>
  <w:style w:type="character" w:customStyle="1" w:styleId="WW8Num10z6">
    <w:name w:val="WW8Num10z6"/>
    <w:qFormat/>
  </w:style>
  <w:style w:type="character" w:customStyle="1" w:styleId="WW8Num30z4">
    <w:name w:val="WW8Num30z4"/>
    <w:qFormat/>
  </w:style>
  <w:style w:type="character" w:customStyle="1" w:styleId="WW8Num26z3">
    <w:name w:val="WW8Num26z3"/>
    <w:qFormat/>
  </w:style>
  <w:style w:type="character" w:customStyle="1" w:styleId="WW8Num30z2">
    <w:name w:val="WW8Num30z2"/>
    <w:qFormat/>
  </w:style>
  <w:style w:type="character" w:customStyle="1" w:styleId="WW8Num43z3">
    <w:name w:val="WW8Num43z3"/>
    <w:qFormat/>
  </w:style>
  <w:style w:type="character" w:customStyle="1" w:styleId="WW8Num43z8">
    <w:name w:val="WW8Num43z8"/>
    <w:qFormat/>
  </w:style>
  <w:style w:type="character" w:customStyle="1" w:styleId="WW8Num47z0">
    <w:name w:val="WW8Num47z0"/>
    <w:qFormat/>
    <w:rPr>
      <w:rFonts w:ascii="Verdana" w:hAnsi="Verdana" w:cs="Arial"/>
      <w:color w:val="000000"/>
      <w:sz w:val="20"/>
      <w:szCs w:val="20"/>
    </w:rPr>
  </w:style>
  <w:style w:type="character" w:customStyle="1" w:styleId="WW8Num46z1">
    <w:name w:val="WW8Num46z1"/>
    <w:qFormat/>
  </w:style>
  <w:style w:type="character" w:customStyle="1" w:styleId="WW8Num25z6">
    <w:name w:val="WW8Num25z6"/>
    <w:qFormat/>
  </w:style>
  <w:style w:type="character" w:customStyle="1" w:styleId="WW-Absatz-Standardschriftart1">
    <w:name w:val="WW-Absatz-Standardschriftart1"/>
    <w:qFormat/>
  </w:style>
  <w:style w:type="character" w:customStyle="1" w:styleId="TekstprzypisukocowegoZnak">
    <w:name w:val="Tekst przypisu końcowego Znak"/>
    <w:qFormat/>
  </w:style>
  <w:style w:type="character" w:customStyle="1" w:styleId="WW8Num27z6">
    <w:name w:val="WW8Num27z6"/>
    <w:qFormat/>
  </w:style>
  <w:style w:type="character" w:customStyle="1" w:styleId="WW8Num41z6">
    <w:name w:val="WW8Num41z6"/>
    <w:qFormat/>
  </w:style>
  <w:style w:type="character" w:customStyle="1" w:styleId="WW8Num45z6">
    <w:name w:val="WW8Num45z6"/>
    <w:qFormat/>
  </w:style>
  <w:style w:type="character" w:customStyle="1" w:styleId="WW8Num30z7">
    <w:name w:val="WW8Num30z7"/>
    <w:qFormat/>
  </w:style>
  <w:style w:type="character" w:customStyle="1" w:styleId="WW8Num6z2">
    <w:name w:val="WW8Num6z2"/>
    <w:qFormat/>
  </w:style>
  <w:style w:type="character" w:customStyle="1" w:styleId="WW8Num45z5">
    <w:name w:val="WW8Num45z5"/>
    <w:qFormat/>
  </w:style>
  <w:style w:type="character" w:customStyle="1" w:styleId="WW8Num44z3">
    <w:name w:val="WW8Num44z3"/>
    <w:qFormat/>
  </w:style>
  <w:style w:type="character" w:customStyle="1" w:styleId="WW8Num45z8">
    <w:name w:val="WW8Num45z8"/>
    <w:qFormat/>
  </w:style>
  <w:style w:type="character" w:customStyle="1" w:styleId="FontStyle34">
    <w:name w:val="Font Style34"/>
    <w:qFormat/>
    <w:rPr>
      <w:rFonts w:ascii="Times New Roman" w:hAnsi="Times New Roman" w:cs="Times New Roman"/>
      <w:sz w:val="20"/>
    </w:rPr>
  </w:style>
  <w:style w:type="character" w:customStyle="1" w:styleId="WW8Num34z4">
    <w:name w:val="WW8Num34z4"/>
    <w:qFormat/>
  </w:style>
  <w:style w:type="character" w:customStyle="1" w:styleId="WW8Num44z4">
    <w:name w:val="WW8Num44z4"/>
    <w:qFormat/>
  </w:style>
  <w:style w:type="character" w:customStyle="1" w:styleId="WW8Num44z1">
    <w:name w:val="WW8Num44z1"/>
    <w:qFormat/>
  </w:style>
  <w:style w:type="character" w:customStyle="1" w:styleId="WW8Num41z8">
    <w:name w:val="WW8Num41z8"/>
    <w:qFormat/>
  </w:style>
  <w:style w:type="character" w:customStyle="1" w:styleId="WW8Num43z6">
    <w:name w:val="WW8Num43z6"/>
    <w:qFormat/>
  </w:style>
  <w:style w:type="character" w:customStyle="1" w:styleId="WW8Num13z5">
    <w:name w:val="WW8Num13z5"/>
    <w:qFormat/>
  </w:style>
  <w:style w:type="character" w:customStyle="1" w:styleId="WW8Num30z5">
    <w:name w:val="WW8Num30z5"/>
    <w:qFormat/>
  </w:style>
  <w:style w:type="character" w:customStyle="1" w:styleId="WW8Num7z2">
    <w:name w:val="WW8Num7z2"/>
    <w:qFormat/>
  </w:style>
  <w:style w:type="character" w:customStyle="1" w:styleId="WW8Num44z5">
    <w:name w:val="WW8Num44z5"/>
    <w:qFormat/>
  </w:style>
  <w:style w:type="character" w:customStyle="1" w:styleId="WW8Num32z8">
    <w:name w:val="WW8Num32z8"/>
    <w:qFormat/>
  </w:style>
  <w:style w:type="character" w:customStyle="1" w:styleId="WW8Num7z6">
    <w:name w:val="WW8Num7z6"/>
    <w:qFormat/>
  </w:style>
  <w:style w:type="character" w:customStyle="1" w:styleId="WW8Num45z3">
    <w:name w:val="WW8Num45z3"/>
    <w:qFormat/>
  </w:style>
  <w:style w:type="character" w:customStyle="1" w:styleId="WW8Num43z1">
    <w:name w:val="WW8Num43z1"/>
    <w:qFormat/>
  </w:style>
  <w:style w:type="character" w:customStyle="1" w:styleId="WW8Num37z8">
    <w:name w:val="WW8Num37z8"/>
    <w:qFormat/>
  </w:style>
  <w:style w:type="character" w:customStyle="1" w:styleId="NormalBoldChar">
    <w:name w:val="NormalBold Char"/>
    <w:qFormat/>
    <w:rPr>
      <w:b/>
      <w:sz w:val="24"/>
      <w:szCs w:val="22"/>
    </w:rPr>
  </w:style>
  <w:style w:type="character" w:customStyle="1" w:styleId="WW8Num34z6">
    <w:name w:val="WW8Num34z6"/>
    <w:qFormat/>
  </w:style>
  <w:style w:type="character" w:customStyle="1" w:styleId="WW8Num30z6">
    <w:name w:val="WW8Num30z6"/>
    <w:qFormat/>
  </w:style>
  <w:style w:type="character" w:customStyle="1" w:styleId="WW8Num7z3">
    <w:name w:val="WW8Num7z3"/>
    <w:qFormat/>
  </w:style>
  <w:style w:type="character" w:customStyle="1" w:styleId="WW8Num43z4">
    <w:name w:val="WW8Num43z4"/>
    <w:qFormat/>
  </w:style>
  <w:style w:type="character" w:customStyle="1" w:styleId="Symbolewypunktowania">
    <w:name w:val="Symbole wypunktowania"/>
    <w:qFormat/>
    <w:rPr>
      <w:rFonts w:ascii="OpenSymbol" w:eastAsia="OpenSymbol" w:hAnsi="OpenSymbol" w:cs="OpenSymbol"/>
    </w:rPr>
  </w:style>
  <w:style w:type="character" w:customStyle="1" w:styleId="StopkaZnak">
    <w:name w:val="Stopka Znak"/>
    <w:qFormat/>
  </w:style>
  <w:style w:type="character" w:customStyle="1" w:styleId="WW8Num41z2">
    <w:name w:val="WW8Num41z2"/>
    <w:qFormat/>
  </w:style>
  <w:style w:type="character" w:customStyle="1" w:styleId="WW8Num46z2">
    <w:name w:val="WW8Num46z2"/>
    <w:qFormat/>
  </w:style>
  <w:style w:type="character" w:customStyle="1" w:styleId="WW8Num6z6">
    <w:name w:val="WW8Num6z6"/>
    <w:qFormat/>
  </w:style>
  <w:style w:type="character" w:customStyle="1" w:styleId="WW8Num10z5">
    <w:name w:val="WW8Num10z5"/>
    <w:qFormat/>
  </w:style>
  <w:style w:type="character" w:customStyle="1" w:styleId="WW8Num43z2">
    <w:name w:val="WW8Num43z2"/>
    <w:qFormat/>
  </w:style>
  <w:style w:type="character" w:customStyle="1" w:styleId="WW8Num27z2">
    <w:name w:val="WW8Num27z2"/>
    <w:qFormat/>
  </w:style>
  <w:style w:type="character" w:customStyle="1" w:styleId="WW8Num45z4">
    <w:name w:val="WW8Num45z4"/>
    <w:qFormat/>
  </w:style>
  <w:style w:type="character" w:customStyle="1" w:styleId="WW8Num6z1">
    <w:name w:val="WW8Num6z1"/>
    <w:qFormat/>
  </w:style>
  <w:style w:type="character" w:customStyle="1" w:styleId="WW8Num27z4">
    <w:name w:val="WW8Num27z4"/>
    <w:qFormat/>
  </w:style>
  <w:style w:type="character" w:customStyle="1" w:styleId="WW8Num17z7">
    <w:name w:val="WW8Num17z7"/>
    <w:qFormat/>
  </w:style>
  <w:style w:type="character" w:customStyle="1" w:styleId="WW8Num27z3">
    <w:name w:val="WW8Num27z3"/>
    <w:qFormat/>
  </w:style>
  <w:style w:type="character" w:customStyle="1" w:styleId="WW8Num37z2">
    <w:name w:val="WW8Num37z2"/>
    <w:qFormat/>
  </w:style>
  <w:style w:type="character" w:customStyle="1" w:styleId="SIWZtekstZnak">
    <w:name w:val="SIWZ_tekst Znak"/>
    <w:qFormat/>
    <w:rPr>
      <w:rFonts w:ascii="Arial" w:hAnsi="Arial" w:cs="Arial"/>
      <w:sz w:val="22"/>
      <w:szCs w:val="22"/>
    </w:rPr>
  </w:style>
  <w:style w:type="character" w:customStyle="1" w:styleId="WW8Num38z6">
    <w:name w:val="WW8Num38z6"/>
    <w:qFormat/>
  </w:style>
  <w:style w:type="character" w:customStyle="1" w:styleId="WW8Num37z7">
    <w:name w:val="WW8Num37z7"/>
    <w:qFormat/>
  </w:style>
  <w:style w:type="character" w:customStyle="1" w:styleId="WW8Num32z2">
    <w:name w:val="WW8Num32z2"/>
    <w:qFormat/>
  </w:style>
  <w:style w:type="character" w:customStyle="1" w:styleId="WW8Num27z8">
    <w:name w:val="WW8Num27z8"/>
    <w:qFormat/>
  </w:style>
  <w:style w:type="character" w:customStyle="1" w:styleId="WW8Num45z7">
    <w:name w:val="WW8Num45z7"/>
    <w:qFormat/>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WW8Num17z5">
    <w:name w:val="WW8Num17z5"/>
    <w:qFormat/>
  </w:style>
  <w:style w:type="character" w:customStyle="1" w:styleId="WW8Num44z8">
    <w:name w:val="WW8Num44z8"/>
    <w:qFormat/>
  </w:style>
  <w:style w:type="character" w:customStyle="1" w:styleId="WW8Num37z5">
    <w:name w:val="WW8Num37z5"/>
    <w:qFormat/>
  </w:style>
  <w:style w:type="character" w:customStyle="1" w:styleId="WW8Num34z1">
    <w:name w:val="WW8Num34z1"/>
    <w:qFormat/>
  </w:style>
  <w:style w:type="character" w:customStyle="1" w:styleId="WW8Num10z4">
    <w:name w:val="WW8Num10z4"/>
    <w:qFormat/>
  </w:style>
  <w:style w:type="character" w:customStyle="1" w:styleId="TematkomentarzaZnak">
    <w:name w:val="Temat komentarza Znak"/>
    <w:qFormat/>
    <w:rPr>
      <w:b/>
      <w:bCs/>
    </w:rPr>
  </w:style>
  <w:style w:type="character" w:customStyle="1" w:styleId="WW-Absatz-Standardschriftart">
    <w:name w:val="WW-Absatz-Standardschriftart"/>
    <w:qFormat/>
  </w:style>
  <w:style w:type="character" w:customStyle="1" w:styleId="WW8Num7z8">
    <w:name w:val="WW8Num7z8"/>
    <w:qFormat/>
  </w:style>
  <w:style w:type="character" w:customStyle="1" w:styleId="WW8Num27z7">
    <w:name w:val="WW8Num27z7"/>
    <w:qFormat/>
  </w:style>
  <w:style w:type="character" w:customStyle="1" w:styleId="WW8Num26z4">
    <w:name w:val="WW8Num26z4"/>
    <w:qFormat/>
  </w:style>
  <w:style w:type="character" w:customStyle="1" w:styleId="WW8Num46z0">
    <w:name w:val="WW8Num46z0"/>
    <w:qFormat/>
    <w:rPr>
      <w:rFonts w:ascii="Verdana" w:hAnsi="Verdana" w:cs="Verdana"/>
      <w:color w:val="000000"/>
      <w:sz w:val="20"/>
      <w:szCs w:val="20"/>
    </w:rPr>
  </w:style>
  <w:style w:type="character" w:customStyle="1" w:styleId="WW8Num6z7">
    <w:name w:val="WW8Num6z7"/>
    <w:qFormat/>
  </w:style>
  <w:style w:type="character" w:customStyle="1" w:styleId="WW8Num44z2">
    <w:name w:val="WW8Num44z2"/>
    <w:qFormat/>
  </w:style>
  <w:style w:type="character" w:customStyle="1" w:styleId="WW8Num45z2">
    <w:name w:val="WW8Num45z2"/>
    <w:qFormat/>
  </w:style>
  <w:style w:type="character" w:customStyle="1" w:styleId="WW8Num24z2">
    <w:name w:val="WW8Num24z2"/>
    <w:qFormat/>
    <w:rPr>
      <w:rFonts w:ascii="Wingdings" w:hAnsi="Wingdings" w:cs="Wingdings"/>
    </w:rPr>
  </w:style>
  <w:style w:type="character" w:customStyle="1" w:styleId="WW8Num6z5">
    <w:name w:val="WW8Num6z5"/>
    <w:qFormat/>
  </w:style>
  <w:style w:type="character" w:customStyle="1" w:styleId="WW8Num34z2">
    <w:name w:val="WW8Num34z2"/>
    <w:qFormat/>
  </w:style>
  <w:style w:type="character" w:customStyle="1" w:styleId="WW8Num13z7">
    <w:name w:val="WW8Num13z7"/>
    <w:qFormat/>
  </w:style>
  <w:style w:type="character" w:customStyle="1" w:styleId="WW8Num45z1">
    <w:name w:val="WW8Num45z1"/>
    <w:qFormat/>
  </w:style>
  <w:style w:type="character" w:customStyle="1" w:styleId="WW8Num44z7">
    <w:name w:val="WW8Num44z7"/>
    <w:qFormat/>
  </w:style>
  <w:style w:type="character" w:customStyle="1" w:styleId="DeltaViewInsertion">
    <w:name w:val="DeltaView Insertion"/>
    <w:qFormat/>
    <w:rPr>
      <w:b/>
      <w:i/>
      <w:spacing w:val="0"/>
    </w:rPr>
  </w:style>
  <w:style w:type="character" w:customStyle="1" w:styleId="TekstpodstawowyZnak">
    <w:name w:val="Tekst podstawowy Znak"/>
    <w:qFormat/>
  </w:style>
  <w:style w:type="character" w:customStyle="1" w:styleId="WW8Num41z3">
    <w:name w:val="WW8Num41z3"/>
    <w:qFormat/>
  </w:style>
  <w:style w:type="character" w:customStyle="1" w:styleId="WW8Num17z3">
    <w:name w:val="WW8Num17z3"/>
    <w:qFormat/>
  </w:style>
  <w:style w:type="character" w:customStyle="1" w:styleId="WW8Num13z4">
    <w:name w:val="WW8Num13z4"/>
    <w:qFormat/>
  </w:style>
  <w:style w:type="character" w:customStyle="1" w:styleId="WW8Num46z4">
    <w:name w:val="WW8Num46z4"/>
    <w:qFormat/>
  </w:style>
  <w:style w:type="character" w:customStyle="1" w:styleId="WW8Num30z3">
    <w:name w:val="WW8Num30z3"/>
    <w:qFormat/>
  </w:style>
  <w:style w:type="character" w:customStyle="1" w:styleId="WW8Num6z3">
    <w:name w:val="WW8Num6z3"/>
    <w:qFormat/>
  </w:style>
  <w:style w:type="character" w:customStyle="1" w:styleId="WW8Num32z4">
    <w:name w:val="WW8Num32z4"/>
    <w:qFormat/>
  </w:style>
  <w:style w:type="character" w:customStyle="1" w:styleId="WW8Num46z3">
    <w:name w:val="WW8Num46z3"/>
    <w:qFormat/>
  </w:style>
  <w:style w:type="character" w:customStyle="1" w:styleId="Absatz-Standardschriftart">
    <w:name w:val="Absatz-Standardschriftart"/>
    <w:qFormat/>
  </w:style>
  <w:style w:type="character" w:customStyle="1" w:styleId="WW8Num26z6">
    <w:name w:val="WW8Num26z6"/>
    <w:qFormat/>
  </w:style>
  <w:style w:type="character" w:customStyle="1" w:styleId="WW8Num43z7">
    <w:name w:val="WW8Num43z7"/>
    <w:qFormat/>
  </w:style>
  <w:style w:type="character" w:customStyle="1" w:styleId="WW8Num17z8">
    <w:name w:val="WW8Num17z8"/>
    <w:qFormat/>
  </w:style>
  <w:style w:type="character" w:customStyle="1" w:styleId="TekstkomentarzaZnak">
    <w:name w:val="Tekst komentarza Znak"/>
    <w:qFormat/>
  </w:style>
  <w:style w:type="character" w:customStyle="1" w:styleId="WW8Num32z5">
    <w:name w:val="WW8Num32z5"/>
    <w:qFormat/>
  </w:style>
  <w:style w:type="character" w:customStyle="1" w:styleId="WW8Num38z2">
    <w:name w:val="WW8Num38z2"/>
    <w:qFormat/>
  </w:style>
  <w:style w:type="character" w:customStyle="1" w:styleId="WW8Num13z8">
    <w:name w:val="WW8Num13z8"/>
    <w:qFormat/>
  </w:style>
  <w:style w:type="character" w:customStyle="1" w:styleId="WW8Num44z0">
    <w:name w:val="WW8Num44z0"/>
    <w:qFormat/>
  </w:style>
  <w:style w:type="character" w:customStyle="1" w:styleId="WW8Num38z8">
    <w:name w:val="WW8Num38z8"/>
    <w:qFormat/>
  </w:style>
  <w:style w:type="character" w:customStyle="1" w:styleId="WW8Num25z7">
    <w:name w:val="WW8Num25z7"/>
    <w:qFormat/>
  </w:style>
  <w:style w:type="character" w:customStyle="1" w:styleId="TekstprzypisudolnegoZnak">
    <w:name w:val="Tekst przypisu dolnego Znak"/>
    <w:qFormat/>
    <w:rPr>
      <w:rFonts w:eastAsia="Calibri"/>
    </w:rPr>
  </w:style>
  <w:style w:type="character" w:customStyle="1" w:styleId="FontStyle35">
    <w:name w:val="Font Style35"/>
    <w:qFormat/>
    <w:rPr>
      <w:rFonts w:ascii="Times New Roman" w:hAnsi="Times New Roman" w:cs="Times New Roman"/>
      <w:sz w:val="22"/>
    </w:rPr>
  </w:style>
  <w:style w:type="character" w:customStyle="1" w:styleId="WW8Num41z7">
    <w:name w:val="WW8Num41z7"/>
    <w:qFormat/>
  </w:style>
  <w:style w:type="character" w:customStyle="1" w:styleId="Znakinumeracji">
    <w:name w:val="Znaki numeracji"/>
    <w:qFormat/>
  </w:style>
  <w:style w:type="character" w:customStyle="1" w:styleId="TytuZnak">
    <w:name w:val="Tytuł Znak"/>
    <w:qFormat/>
    <w:rPr>
      <w:b/>
      <w:sz w:val="24"/>
    </w:rPr>
  </w:style>
  <w:style w:type="character" w:customStyle="1" w:styleId="WW8Num32z6">
    <w:name w:val="WW8Num32z6"/>
    <w:qFormat/>
  </w:style>
  <w:style w:type="character" w:customStyle="1" w:styleId="WW8Num9z3">
    <w:name w:val="WW8Num9z3"/>
    <w:qFormat/>
    <w:rPr>
      <w:rFonts w:ascii="Symbol" w:hAnsi="Symbol" w:cs="Symbol"/>
    </w:rPr>
  </w:style>
  <w:style w:type="character" w:customStyle="1" w:styleId="WW8Num34z8">
    <w:name w:val="WW8Num34z8"/>
    <w:qFormat/>
  </w:style>
  <w:style w:type="character" w:customStyle="1" w:styleId="WW8Num34z7">
    <w:name w:val="WW8Num34z7"/>
    <w:qFormat/>
  </w:style>
  <w:style w:type="character" w:customStyle="1" w:styleId="WW8Num6z8">
    <w:name w:val="WW8Num6z8"/>
    <w:qFormat/>
  </w:style>
  <w:style w:type="character" w:customStyle="1" w:styleId="WW8Num41z4">
    <w:name w:val="WW8Num41z4"/>
    <w:qFormat/>
  </w:style>
  <w:style w:type="character" w:customStyle="1" w:styleId="WW8Num32z1">
    <w:name w:val="WW8Num32z1"/>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Odwoaniedokomentarza1">
    <w:name w:val="Odwołanie do komentarza1"/>
    <w:qFormat/>
    <w:rPr>
      <w:sz w:val="16"/>
      <w:szCs w:val="16"/>
    </w:rPr>
  </w:style>
  <w:style w:type="character" w:customStyle="1" w:styleId="Tekstpodstawowy2Znak">
    <w:name w:val="Tekst podstawowy 2 Znak"/>
    <w:qFormat/>
    <w:rPr>
      <w:rFonts w:ascii="Times New Roman" w:eastAsia="Times New Roman" w:hAnsi="Times New Roman" w:cs="Times New Roman"/>
      <w:sz w:val="20"/>
      <w:szCs w:val="24"/>
    </w:rPr>
  </w:style>
  <w:style w:type="character" w:customStyle="1" w:styleId="TekstkomentarzaZnak1">
    <w:name w:val="Tekst komentarza Znak1"/>
    <w:qFormat/>
    <w:rPr>
      <w:rFonts w:ascii="Calibri" w:eastAsia="Calibri" w:hAnsi="Calibri" w:cs="Calibri"/>
    </w:rPr>
  </w:style>
  <w:style w:type="character" w:customStyle="1" w:styleId="AkapitzlistZnak">
    <w:name w:val="Akapit z listą Znak"/>
    <w:qFormat/>
  </w:style>
  <w:style w:type="character" w:styleId="HTML-kod">
    <w:name w:val="HTML Code"/>
    <w:qFormat/>
    <w:rPr>
      <w:rFonts w:ascii="Courier New" w:eastAsia="Times New Roman" w:hAnsi="Courier New" w:cs="Courier New"/>
      <w:sz w:val="20"/>
      <w:szCs w:val="20"/>
    </w:rPr>
  </w:style>
  <w:style w:type="character" w:styleId="Odwoaniedokomentarza">
    <w:name w:val="annotation reference"/>
    <w:uiPriority w:val="99"/>
    <w:semiHidden/>
    <w:unhideWhenUsed/>
    <w:qFormat/>
    <w:rsid w:val="008E5A90"/>
    <w:rPr>
      <w:sz w:val="16"/>
      <w:szCs w:val="16"/>
    </w:rPr>
  </w:style>
  <w:style w:type="character" w:customStyle="1" w:styleId="TekstkomentarzaZnak2">
    <w:name w:val="Tekst komentarza Znak2"/>
    <w:link w:val="Tekstkomentarza"/>
    <w:uiPriority w:val="99"/>
    <w:semiHidden/>
    <w:qFormat/>
    <w:rsid w:val="008E5A90"/>
    <w:rPr>
      <w:rFonts w:ascii="Calibri" w:eastAsia="Calibri" w:hAnsi="Calibri"/>
      <w:lang w:eastAsia="zh-CN"/>
    </w:rPr>
  </w:style>
  <w:style w:type="paragraph" w:styleId="Nagwek">
    <w:name w:val="header"/>
    <w:basedOn w:val="Normalny"/>
    <w:next w:val="Tekstpodstawowy"/>
    <w:pPr>
      <w:suppressLineNumbers/>
      <w:tabs>
        <w:tab w:val="center" w:pos="4535"/>
        <w:tab w:val="right" w:pos="9071"/>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Tahoma"/>
    </w:rPr>
  </w:style>
  <w:style w:type="paragraph" w:customStyle="1" w:styleId="Nagwek2">
    <w:name w:val="Nagłówek2"/>
    <w:basedOn w:val="Normalny"/>
    <w:next w:val="Tekstpodstawowy"/>
    <w:qFormat/>
    <w:pPr>
      <w:suppressAutoHyphens w:val="0"/>
      <w:jc w:val="center"/>
    </w:pPr>
    <w:rPr>
      <w:b/>
      <w:sz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qFormat/>
    <w:pPr>
      <w:spacing w:after="120"/>
      <w:ind w:left="283"/>
    </w:pPr>
    <w:rPr>
      <w:sz w:val="16"/>
      <w:szCs w:val="16"/>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qFormat/>
    <w:pPr>
      <w:jc w:val="both"/>
    </w:pPr>
    <w:rPr>
      <w:rFonts w:ascii="Arial" w:hAnsi="Arial" w:cs="Arial"/>
      <w:color w:val="008080"/>
      <w:sz w:val="24"/>
      <w:szCs w:val="24"/>
    </w:rPr>
  </w:style>
  <w:style w:type="paragraph" w:customStyle="1" w:styleId="Tekstpodstawowy23">
    <w:name w:val="Tekst podstawowy 23"/>
    <w:basedOn w:val="Normalny"/>
    <w:qFormat/>
    <w:pPr>
      <w:jc w:val="both"/>
    </w:pPr>
    <w:rPr>
      <w:rFonts w:ascii="Arial" w:hAnsi="Arial" w:cs="Arial"/>
      <w:sz w:val="24"/>
      <w:szCs w:val="24"/>
    </w:rPr>
  </w:style>
  <w:style w:type="paragraph" w:styleId="Tekstdymka">
    <w:name w:val="Balloon Text"/>
    <w:basedOn w:val="Normalny"/>
    <w:qFormat/>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qFormat/>
    <w:pPr>
      <w:suppressAutoHyphens w:val="0"/>
    </w:pPr>
    <w:rPr>
      <w:rFonts w:cs="Calibri"/>
      <w:sz w:val="22"/>
      <w:szCs w:val="21"/>
    </w:rPr>
  </w:style>
  <w:style w:type="paragraph" w:styleId="NormalnyWeb">
    <w:name w:val="Normal (Web)"/>
    <w:basedOn w:val="Normalny"/>
    <w:qFormat/>
    <w:rPr>
      <w:sz w:val="24"/>
      <w:szCs w:val="24"/>
    </w:rPr>
  </w:style>
  <w:style w:type="paragraph" w:customStyle="1" w:styleId="Tabela">
    <w:name w:val="Tabela"/>
    <w:next w:val="Normalny"/>
    <w:qFormat/>
    <w:pPr>
      <w:widowControl w:val="0"/>
    </w:pPr>
    <w:rPr>
      <w:rFonts w:ascii="SimSun" w:eastAsia="Calibri" w:hAnsi="SimSun" w:cs="SimSun"/>
      <w:szCs w:val="24"/>
      <w:lang w:eastAsia="zh-CN"/>
    </w:rPr>
  </w:style>
  <w:style w:type="paragraph" w:styleId="Akapitzlist">
    <w:name w:val="List Paragraph"/>
    <w:basedOn w:val="Normalny"/>
    <w:qFormat/>
    <w:pPr>
      <w:ind w:left="720"/>
      <w:contextualSpacing/>
    </w:pPr>
  </w:style>
  <w:style w:type="paragraph" w:customStyle="1" w:styleId="xl75">
    <w:name w:val="xl75"/>
    <w:basedOn w:val="Normalny"/>
    <w:qFormat/>
    <w:pPr>
      <w:pBdr>
        <w:top w:val="single" w:sz="4" w:space="0" w:color="CAC9D9"/>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qFormat/>
    <w:pPr>
      <w:keepNext/>
      <w:spacing w:before="240" w:after="120"/>
    </w:pPr>
    <w:rPr>
      <w:rFonts w:ascii="Arial" w:eastAsia="Arial Unicode MS" w:hAnsi="Arial" w:cs="Tahoma"/>
      <w:sz w:val="28"/>
      <w:szCs w:val="28"/>
    </w:rPr>
  </w:style>
  <w:style w:type="paragraph" w:customStyle="1" w:styleId="xl69">
    <w:name w:val="xl69"/>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qFormat/>
    <w:pPr>
      <w:suppressAutoHyphens w:val="0"/>
      <w:spacing w:before="120" w:after="120"/>
      <w:ind w:left="850" w:hanging="850"/>
      <w:jc w:val="both"/>
    </w:pPr>
    <w:rPr>
      <w:sz w:val="24"/>
      <w:szCs w:val="22"/>
    </w:rPr>
  </w:style>
  <w:style w:type="paragraph" w:customStyle="1" w:styleId="Tiret0">
    <w:name w:val="Tiret 0"/>
    <w:basedOn w:val="Point0"/>
    <w:qFormat/>
    <w:pPr>
      <w:numPr>
        <w:numId w:val="16"/>
      </w:numPr>
      <w:tabs>
        <w:tab w:val="left" w:pos="850"/>
      </w:tabs>
    </w:pPr>
  </w:style>
  <w:style w:type="paragraph" w:customStyle="1" w:styleId="Teksttreci1">
    <w:name w:val="Tekst treści1"/>
    <w:basedOn w:val="Normalny"/>
    <w:qFormat/>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qFormat/>
    <w:pPr>
      <w:keepNext/>
      <w:suppressAutoHyphens w:val="0"/>
      <w:spacing w:before="120" w:after="360"/>
      <w:jc w:val="center"/>
    </w:pPr>
    <w:rPr>
      <w:b/>
      <w:smallCaps/>
      <w:sz w:val="28"/>
      <w:szCs w:val="22"/>
    </w:rPr>
  </w:style>
  <w:style w:type="paragraph" w:customStyle="1" w:styleId="Textbody">
    <w:name w:val="Text body"/>
    <w:basedOn w:val="Normalny"/>
    <w:qFormat/>
    <w:pPr>
      <w:widowControl w:val="0"/>
      <w:spacing w:after="120"/>
    </w:pPr>
    <w:rPr>
      <w:rFonts w:eastAsia="Arial Unicode MS" w:cs="Tahoma"/>
      <w:kern w:val="2"/>
      <w:sz w:val="24"/>
      <w:szCs w:val="24"/>
    </w:rPr>
  </w:style>
  <w:style w:type="paragraph" w:customStyle="1" w:styleId="Default">
    <w:name w:val="Default"/>
    <w:qFormat/>
    <w:rPr>
      <w:rFonts w:ascii="Calibri" w:eastAsia="Calibri" w:hAnsi="Calibri"/>
      <w:color w:val="000000"/>
      <w:sz w:val="24"/>
      <w:szCs w:val="24"/>
      <w:lang w:eastAsia="zh-CN"/>
    </w:rPr>
  </w:style>
  <w:style w:type="paragraph" w:customStyle="1" w:styleId="xl72">
    <w:name w:val="xl72"/>
    <w:basedOn w:val="Normalny"/>
    <w:qFormat/>
    <w:pPr>
      <w:pBdr>
        <w:bottom w:val="single" w:sz="4"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qFormat/>
    <w:pPr>
      <w:widowControl w:val="0"/>
      <w:suppressAutoHyphens w:val="0"/>
      <w:spacing w:line="293" w:lineRule="exact"/>
      <w:jc w:val="center"/>
    </w:pPr>
    <w:rPr>
      <w:sz w:val="24"/>
      <w:szCs w:val="24"/>
    </w:rPr>
  </w:style>
  <w:style w:type="paragraph" w:customStyle="1" w:styleId="Tekstpodstawowy22">
    <w:name w:val="Tekst podstawowy 22"/>
    <w:basedOn w:val="Normalny"/>
    <w:qFormat/>
    <w:pPr>
      <w:jc w:val="both"/>
    </w:pPr>
    <w:rPr>
      <w:sz w:val="22"/>
      <w:szCs w:val="22"/>
    </w:rPr>
  </w:style>
  <w:style w:type="paragraph" w:customStyle="1" w:styleId="ChapterTitle">
    <w:name w:val="ChapterTitle"/>
    <w:basedOn w:val="Normalny"/>
    <w:next w:val="Normalny"/>
    <w:qFormat/>
    <w:pPr>
      <w:keepNext/>
      <w:suppressAutoHyphens w:val="0"/>
      <w:spacing w:before="120" w:after="360"/>
      <w:jc w:val="center"/>
    </w:pPr>
    <w:rPr>
      <w:b/>
      <w:sz w:val="32"/>
      <w:szCs w:val="22"/>
    </w:rPr>
  </w:style>
  <w:style w:type="paragraph" w:customStyle="1" w:styleId="Point2">
    <w:name w:val="Point 2"/>
    <w:basedOn w:val="Normalny"/>
    <w:qFormat/>
    <w:pPr>
      <w:suppressAutoHyphens w:val="0"/>
      <w:spacing w:before="120" w:after="120"/>
      <w:ind w:left="1984" w:hanging="567"/>
      <w:jc w:val="both"/>
    </w:pPr>
    <w:rPr>
      <w:sz w:val="24"/>
      <w:szCs w:val="22"/>
    </w:rPr>
  </w:style>
  <w:style w:type="paragraph" w:customStyle="1" w:styleId="NumPar1">
    <w:name w:val="NumPar 1"/>
    <w:basedOn w:val="Normalny"/>
    <w:next w:val="Text1"/>
    <w:qFormat/>
    <w:pPr>
      <w:numPr>
        <w:numId w:val="5"/>
      </w:numPr>
      <w:tabs>
        <w:tab w:val="left" w:pos="850"/>
      </w:tabs>
      <w:suppressAutoHyphens w:val="0"/>
      <w:spacing w:before="120" w:after="120"/>
      <w:jc w:val="both"/>
    </w:pPr>
    <w:rPr>
      <w:sz w:val="24"/>
      <w:szCs w:val="22"/>
    </w:rPr>
  </w:style>
  <w:style w:type="paragraph" w:customStyle="1" w:styleId="Tiret2">
    <w:name w:val="Tiret 2"/>
    <w:basedOn w:val="Point2"/>
    <w:qFormat/>
    <w:pPr>
      <w:numPr>
        <w:numId w:val="18"/>
      </w:numPr>
      <w:tabs>
        <w:tab w:val="left" w:pos="1984"/>
      </w:tabs>
    </w:pPr>
  </w:style>
  <w:style w:type="paragraph" w:styleId="Bezodstpw">
    <w:name w:val="No Spacing"/>
    <w:qFormat/>
    <w:rPr>
      <w:rFonts w:ascii="Calibri" w:eastAsia="Calibri" w:hAnsi="Calibri"/>
      <w:lang w:eastAsia="zh-CN"/>
    </w:rPr>
  </w:style>
  <w:style w:type="paragraph" w:customStyle="1" w:styleId="NormalBold">
    <w:name w:val="NormalBold"/>
    <w:basedOn w:val="Normalny"/>
    <w:qFormat/>
    <w:pPr>
      <w:widowControl w:val="0"/>
      <w:suppressAutoHyphens w:val="0"/>
    </w:pPr>
    <w:rPr>
      <w:b/>
      <w:sz w:val="24"/>
      <w:szCs w:val="22"/>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qFormat/>
    <w:pPr>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qFormat/>
    <w:pPr>
      <w:ind w:left="720"/>
      <w:contextualSpacing/>
    </w:pPr>
  </w:style>
  <w:style w:type="paragraph" w:customStyle="1" w:styleId="Tekstpodstawowy21">
    <w:name w:val="Tekst podstawowy 21"/>
    <w:basedOn w:val="Normalny"/>
    <w:qFormat/>
    <w:pPr>
      <w:suppressAutoHyphens w:val="0"/>
      <w:overflowPunct w:val="0"/>
      <w:jc w:val="both"/>
      <w:textAlignment w:val="baseline"/>
    </w:pPr>
    <w:rPr>
      <w:sz w:val="28"/>
    </w:rPr>
  </w:style>
  <w:style w:type="paragraph" w:customStyle="1" w:styleId="ManualNumPar1">
    <w:name w:val="Manual NumPar 1"/>
    <w:basedOn w:val="Normalny"/>
    <w:next w:val="Text1"/>
    <w:qFormat/>
    <w:pPr>
      <w:suppressAutoHyphens w:val="0"/>
      <w:spacing w:before="120" w:after="120"/>
      <w:ind w:left="850" w:hanging="850"/>
      <w:jc w:val="both"/>
    </w:pPr>
    <w:rPr>
      <w:sz w:val="24"/>
      <w:szCs w:val="22"/>
    </w:rPr>
  </w:style>
  <w:style w:type="paragraph" w:customStyle="1" w:styleId="xl73">
    <w:name w:val="xl73"/>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qFormat/>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qFormat/>
    <w:pPr>
      <w:suppressLineNumbers/>
      <w:pBdr>
        <w:bottom w:val="double" w:sz="6" w:space="0" w:color="808080"/>
      </w:pBdr>
      <w:spacing w:after="283"/>
    </w:pPr>
    <w:rPr>
      <w:sz w:val="12"/>
      <w:szCs w:val="12"/>
    </w:rPr>
  </w:style>
  <w:style w:type="paragraph" w:customStyle="1" w:styleId="NumPar4">
    <w:name w:val="NumPar 4"/>
    <w:basedOn w:val="Normalny"/>
    <w:next w:val="Text1"/>
    <w:qFormat/>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qFormat/>
    <w:pPr>
      <w:tabs>
        <w:tab w:val="left" w:pos="850"/>
      </w:tabs>
      <w:suppressAutoHyphens w:val="0"/>
      <w:spacing w:before="120" w:after="120"/>
      <w:ind w:left="850" w:hanging="850"/>
      <w:jc w:val="both"/>
    </w:pPr>
    <w:rPr>
      <w:sz w:val="24"/>
      <w:szCs w:val="22"/>
    </w:rPr>
  </w:style>
  <w:style w:type="paragraph" w:customStyle="1" w:styleId="Standard">
    <w:name w:val="Standard"/>
    <w:qFormat/>
    <w:pPr>
      <w:widowControl w:val="0"/>
    </w:pPr>
    <w:rPr>
      <w:rFonts w:ascii="Calibri" w:eastAsia="Arial Unicode MS" w:hAnsi="Calibri" w:cs="Tahoma"/>
      <w:kern w:val="2"/>
      <w:sz w:val="24"/>
      <w:szCs w:val="24"/>
      <w:lang w:val="cs-CZ" w:eastAsia="zh-CN"/>
    </w:rPr>
  </w:style>
  <w:style w:type="paragraph" w:customStyle="1" w:styleId="xl63">
    <w:name w:val="xl63"/>
    <w:basedOn w:val="Normalny"/>
    <w:qFormat/>
    <w:pPr>
      <w:shd w:val="clear" w:color="auto" w:fill="FFFFFF"/>
      <w:suppressAutoHyphens w:val="0"/>
      <w:spacing w:before="280" w:after="280"/>
    </w:pPr>
    <w:rPr>
      <w:sz w:val="12"/>
      <w:szCs w:val="12"/>
    </w:rPr>
  </w:style>
  <w:style w:type="paragraph" w:styleId="Poprawka">
    <w:name w:val="Revision"/>
    <w:qFormat/>
    <w:rPr>
      <w:rFonts w:ascii="Calibri" w:eastAsia="Calibri" w:hAnsi="Calibri"/>
      <w:lang w:eastAsia="zh-CN"/>
    </w:rPr>
  </w:style>
  <w:style w:type="paragraph" w:customStyle="1" w:styleId="xl70">
    <w:name w:val="xl70"/>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qFormat/>
    <w:pPr>
      <w:spacing w:after="200" w:line="276" w:lineRule="auto"/>
      <w:ind w:left="720"/>
    </w:pPr>
    <w:rPr>
      <w:rFonts w:eastAsia="SimSun" w:cs="Calibri"/>
      <w:kern w:val="2"/>
      <w:sz w:val="22"/>
      <w:szCs w:val="22"/>
    </w:rPr>
  </w:style>
  <w:style w:type="paragraph" w:customStyle="1" w:styleId="SIWZtekst">
    <w:name w:val="SIWZ_tekst"/>
    <w:basedOn w:val="Normalny"/>
    <w:qFormat/>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qFormat/>
  </w:style>
  <w:style w:type="paragraph" w:customStyle="1" w:styleId="Text1">
    <w:name w:val="Text 1"/>
    <w:basedOn w:val="Normalny"/>
    <w:qFormat/>
    <w:pPr>
      <w:suppressAutoHyphens w:val="0"/>
      <w:spacing w:before="120" w:after="120"/>
      <w:ind w:left="850"/>
      <w:jc w:val="both"/>
    </w:pPr>
    <w:rPr>
      <w:sz w:val="24"/>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qFormat/>
    <w:pPr>
      <w:suppressAutoHyphens w:val="0"/>
      <w:spacing w:before="120" w:after="120"/>
      <w:jc w:val="center"/>
    </w:pPr>
    <w:rPr>
      <w:sz w:val="24"/>
      <w:szCs w:val="22"/>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qFormat/>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qFormat/>
    <w:pPr>
      <w:spacing w:after="200"/>
    </w:pPr>
    <w:rPr>
      <w:rFonts w:cs="Calibri"/>
    </w:rPr>
  </w:style>
  <w:style w:type="paragraph" w:customStyle="1" w:styleId="Point1">
    <w:name w:val="Point 1"/>
    <w:basedOn w:val="Normalny"/>
    <w:qFormat/>
    <w:pPr>
      <w:suppressAutoHyphens w:val="0"/>
      <w:spacing w:before="120" w:after="120"/>
      <w:ind w:left="1417" w:hanging="567"/>
      <w:jc w:val="both"/>
    </w:pPr>
    <w:rPr>
      <w:sz w:val="24"/>
      <w:szCs w:val="22"/>
    </w:rPr>
  </w:style>
  <w:style w:type="paragraph" w:customStyle="1" w:styleId="Style2">
    <w:name w:val="Style2"/>
    <w:basedOn w:val="Normalny"/>
    <w:qFormat/>
    <w:pPr>
      <w:widowControl w:val="0"/>
      <w:suppressAutoHyphens w:val="0"/>
    </w:pPr>
    <w:rPr>
      <w:sz w:val="24"/>
      <w:szCs w:val="24"/>
    </w:rPr>
  </w:style>
  <w:style w:type="paragraph" w:customStyle="1" w:styleId="Kolorowecieniowanieakcent11">
    <w:name w:val="Kolorowe cieniowanie — akcent 11"/>
    <w:qFormat/>
    <w:rPr>
      <w:rFonts w:ascii="Calibri" w:eastAsia="Calibri" w:hAnsi="Calibri"/>
      <w:lang w:eastAsia="zh-CN"/>
    </w:rPr>
  </w:style>
  <w:style w:type="paragraph" w:customStyle="1" w:styleId="PartTitle">
    <w:name w:val="PartTitle"/>
    <w:basedOn w:val="Normalny"/>
    <w:next w:val="ChapterTitle"/>
    <w:qFormat/>
    <w:pPr>
      <w:keepNext/>
      <w:pageBreakBefore/>
      <w:suppressAutoHyphens w:val="0"/>
      <w:spacing w:before="120" w:after="360"/>
      <w:jc w:val="center"/>
    </w:pPr>
    <w:rPr>
      <w:b/>
      <w:sz w:val="36"/>
      <w:szCs w:val="22"/>
    </w:rPr>
  </w:style>
  <w:style w:type="paragraph" w:customStyle="1" w:styleId="xl68">
    <w:name w:val="xl68"/>
    <w:basedOn w:val="Normalny"/>
    <w:qFormat/>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qFormat/>
    <w:pPr>
      <w:ind w:left="708"/>
    </w:pPr>
  </w:style>
  <w:style w:type="paragraph" w:customStyle="1" w:styleId="Tiret1">
    <w:name w:val="Tiret 1"/>
    <w:basedOn w:val="Point1"/>
    <w:qFormat/>
    <w:pPr>
      <w:numPr>
        <w:numId w:val="9"/>
      </w:numPr>
      <w:tabs>
        <w:tab w:val="left" w:pos="1417"/>
      </w:tabs>
    </w:pPr>
  </w:style>
  <w:style w:type="paragraph" w:customStyle="1" w:styleId="xl74">
    <w:name w:val="xl74"/>
    <w:basedOn w:val="Normalny"/>
    <w:qFormat/>
    <w:pPr>
      <w:shd w:val="clear" w:color="auto" w:fill="FFFFFF"/>
      <w:suppressAutoHyphens w:val="0"/>
      <w:spacing w:before="280" w:after="280"/>
    </w:pPr>
    <w:rPr>
      <w:b/>
      <w:bCs/>
      <w:color w:val="333333"/>
      <w:sz w:val="18"/>
      <w:szCs w:val="18"/>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xl76">
    <w:name w:val="xl76"/>
    <w:basedOn w:val="Normalny"/>
    <w:qFormat/>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Tekstkomentarza">
    <w:name w:val="annotation text"/>
    <w:basedOn w:val="Normalny"/>
    <w:link w:val="TekstkomentarzaZnak2"/>
    <w:uiPriority w:val="99"/>
    <w:semiHidden/>
    <w:unhideWhenUsed/>
    <w:qFormat/>
    <w:rsid w:val="008E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egorzy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westycje@wegorzyno.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C53A-7A14-4110-8F96-FE75E9C4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14291</Words>
  <Characters>85748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99840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dc:description/>
  <cp:lastModifiedBy>Robert Stanek</cp:lastModifiedBy>
  <cp:revision>3</cp:revision>
  <cp:lastPrinted>2021-07-12T10:24:00Z</cp:lastPrinted>
  <dcterms:created xsi:type="dcterms:W3CDTF">2021-07-27T10:24:00Z</dcterms:created>
  <dcterms:modified xsi:type="dcterms:W3CDTF">2021-07-27T10:24:00Z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1045-11.2.0.9739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