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0D" w:rsidRPr="00F04E0D" w:rsidRDefault="00F04E0D" w:rsidP="00F04E0D">
      <w:pPr>
        <w:spacing w:after="0" w:line="240" w:lineRule="auto"/>
        <w:rPr>
          <w:rFonts w:eastAsia="Times New Roman" w:cs="Times New Roman"/>
          <w:lang w:eastAsia="pl-PL"/>
        </w:rPr>
      </w:pPr>
      <w:r w:rsidRPr="00F04E0D">
        <w:rPr>
          <w:rFonts w:eastAsia="Times New Roman" w:cs="Times New Roman"/>
          <w:color w:val="000000"/>
          <w:lang w:eastAsia="pl-PL"/>
        </w:rPr>
        <w:t>Ogłoszenie nr 587628-N-2020 z dnia 2020-09-21 r.</w:t>
      </w:r>
      <w:r w:rsidRPr="00F04E0D">
        <w:rPr>
          <w:rFonts w:eastAsia="Times New Roman" w:cs="Times New Roman"/>
          <w:color w:val="000000"/>
          <w:lang w:eastAsia="pl-PL"/>
        </w:rPr>
        <w:br/>
      </w:r>
    </w:p>
    <w:p w:rsidR="00F04E0D" w:rsidRPr="00F04E0D" w:rsidRDefault="00F04E0D" w:rsidP="00F04E0D">
      <w:pPr>
        <w:spacing w:after="0" w:line="240" w:lineRule="auto"/>
        <w:jc w:val="center"/>
        <w:rPr>
          <w:rFonts w:eastAsia="Times New Roman" w:cs="Times New Roman"/>
          <w:b/>
          <w:bCs/>
          <w:color w:val="000000"/>
          <w:lang w:eastAsia="pl-PL"/>
        </w:rPr>
      </w:pPr>
      <w:r w:rsidRPr="00F04E0D">
        <w:rPr>
          <w:rFonts w:eastAsia="Times New Roman" w:cs="Times New Roman"/>
          <w:b/>
          <w:bCs/>
          <w:color w:val="000000"/>
          <w:lang w:eastAsia="pl-PL"/>
        </w:rPr>
        <w:t>Gmina Węgorzyno: Odbiór i transport odpadów komunalnych od właścicieli nieruchomości zamieszkałych z terenu Gminy Węgorzyno oraz prowadzenie PSZOK</w:t>
      </w:r>
      <w:r w:rsidRPr="00F04E0D">
        <w:rPr>
          <w:rFonts w:eastAsia="Times New Roman" w:cs="Times New Roman"/>
          <w:b/>
          <w:bCs/>
          <w:color w:val="000000"/>
          <w:lang w:eastAsia="pl-PL"/>
        </w:rPr>
        <w:br/>
        <w:t>OGŁOSZENIE O ZAMÓWIENIU - Usługi</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b/>
          <w:bCs/>
          <w:color w:val="000000"/>
          <w:lang w:eastAsia="pl-PL"/>
        </w:rPr>
        <w:t>Zamieszczanie ogłoszenia:</w:t>
      </w:r>
      <w:r w:rsidRPr="00F04E0D">
        <w:rPr>
          <w:rFonts w:eastAsia="Times New Roman" w:cs="Times New Roman"/>
          <w:color w:val="000000"/>
          <w:lang w:eastAsia="pl-PL"/>
        </w:rPr>
        <w:t> Zamieszczanie obowiązkowe</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b/>
          <w:bCs/>
          <w:color w:val="000000"/>
          <w:lang w:eastAsia="pl-PL"/>
        </w:rPr>
        <w:t>Ogłoszenie dotyczy:</w:t>
      </w:r>
      <w:r w:rsidRPr="00F04E0D">
        <w:rPr>
          <w:rFonts w:eastAsia="Times New Roman" w:cs="Times New Roman"/>
          <w:color w:val="000000"/>
          <w:lang w:eastAsia="pl-PL"/>
        </w:rPr>
        <w:t> Zamówienia publicznego</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b/>
          <w:bCs/>
          <w:color w:val="000000"/>
          <w:lang w:eastAsia="pl-PL"/>
        </w:rPr>
        <w:t>Zamówienie dotyczy projektu lub programu współfinansowanego ze środków Unii Europejskiej</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t>Nie</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b/>
          <w:bCs/>
          <w:color w:val="000000"/>
          <w:lang w:eastAsia="pl-PL"/>
        </w:rPr>
        <w:t>Nazwa projektu lub programu</w:t>
      </w:r>
      <w:r w:rsidRPr="00F04E0D">
        <w:rPr>
          <w:rFonts w:eastAsia="Times New Roman" w:cs="Times New Roman"/>
          <w:color w:val="000000"/>
          <w:lang w:eastAsia="pl-PL"/>
        </w:rPr>
        <w:br/>
      </w:r>
      <w:bookmarkStart w:id="0" w:name="_GoBack"/>
      <w:bookmarkEnd w:id="0"/>
      <w:r w:rsidRPr="00F04E0D">
        <w:rPr>
          <w:rFonts w:eastAsia="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t>Nie</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F04E0D">
        <w:rPr>
          <w:rFonts w:eastAsia="Times New Roman" w:cs="Times New Roman"/>
          <w:color w:val="000000"/>
          <w:lang w:eastAsia="pl-PL"/>
        </w:rPr>
        <w:t>Pzp</w:t>
      </w:r>
      <w:proofErr w:type="spellEnd"/>
      <w:r w:rsidRPr="00F04E0D">
        <w:rPr>
          <w:rFonts w:eastAsia="Times New Roman" w:cs="Times New Roman"/>
          <w:color w:val="000000"/>
          <w:lang w:eastAsia="pl-PL"/>
        </w:rPr>
        <w:t>, nie mniejszy niż 30%, osób zatrudnionych przez zakłady pracy chronionej lub wykonawców albo ich jednostki (w %)</w:t>
      </w:r>
      <w:r w:rsidRPr="00F04E0D">
        <w:rPr>
          <w:rFonts w:eastAsia="Times New Roman" w:cs="Times New Roman"/>
          <w:color w:val="000000"/>
          <w:lang w:eastAsia="pl-PL"/>
        </w:rPr>
        <w:br/>
      </w:r>
    </w:p>
    <w:p w:rsidR="00F04E0D" w:rsidRPr="00F04E0D" w:rsidRDefault="00F04E0D" w:rsidP="00F04E0D">
      <w:pPr>
        <w:spacing w:after="0" w:line="240" w:lineRule="auto"/>
        <w:rPr>
          <w:rFonts w:eastAsia="Times New Roman" w:cs="Times New Roman"/>
          <w:b/>
          <w:bCs/>
          <w:color w:val="000000"/>
          <w:lang w:eastAsia="pl-PL"/>
        </w:rPr>
      </w:pPr>
      <w:r w:rsidRPr="00F04E0D">
        <w:rPr>
          <w:rFonts w:eastAsia="Times New Roman" w:cs="Times New Roman"/>
          <w:b/>
          <w:bCs/>
          <w:color w:val="000000"/>
          <w:u w:val="single"/>
          <w:lang w:eastAsia="pl-PL"/>
        </w:rPr>
        <w:t>SEKCJA I: ZAMAWIAJĄCY</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b/>
          <w:bCs/>
          <w:color w:val="000000"/>
          <w:lang w:eastAsia="pl-PL"/>
        </w:rPr>
        <w:t>Postępowanie przeprowadza centralny zamawiający</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t>Nie</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b/>
          <w:bCs/>
          <w:color w:val="000000"/>
          <w:lang w:eastAsia="pl-PL"/>
        </w:rPr>
        <w:t>Postępowanie przeprowadza podmiot, któremu zamawiający powierzył/powierzyli przeprowadzenie postępowania</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t>Nie</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b/>
          <w:bCs/>
          <w:color w:val="000000"/>
          <w:lang w:eastAsia="pl-PL"/>
        </w:rPr>
        <w:t>Informacje na temat podmiotu któremu zamawiający powierzył/powierzyli prowadzenie postępowania:</w:t>
      </w:r>
      <w:r w:rsidRPr="00F04E0D">
        <w:rPr>
          <w:rFonts w:eastAsia="Times New Roman" w:cs="Times New Roman"/>
          <w:color w:val="000000"/>
          <w:lang w:eastAsia="pl-PL"/>
        </w:rPr>
        <w:br/>
      </w:r>
      <w:r w:rsidRPr="00F04E0D">
        <w:rPr>
          <w:rFonts w:eastAsia="Times New Roman" w:cs="Times New Roman"/>
          <w:b/>
          <w:bCs/>
          <w:color w:val="000000"/>
          <w:lang w:eastAsia="pl-PL"/>
        </w:rPr>
        <w:t>Postępowanie jest przeprowadzane wspólnie przez zamawiających</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t>Nie</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w:t>
      </w:r>
      <w:r w:rsidRPr="00F04E0D">
        <w:rPr>
          <w:rFonts w:eastAsia="Times New Roman" w:cs="Times New Roman"/>
          <w:color w:val="000000"/>
          <w:lang w:eastAsia="pl-PL"/>
        </w:rPr>
        <w:br/>
      </w:r>
      <w:r w:rsidRPr="00F04E0D">
        <w:rPr>
          <w:rFonts w:eastAsia="Times New Roman" w:cs="Times New Roman"/>
          <w:color w:val="000000"/>
          <w:lang w:eastAsia="pl-PL"/>
        </w:rPr>
        <w:br/>
      </w:r>
      <w:r w:rsidRPr="00F04E0D">
        <w:rPr>
          <w:rFonts w:eastAsia="Times New Roman" w:cs="Times New Roman"/>
          <w:b/>
          <w:bCs/>
          <w:color w:val="000000"/>
          <w:lang w:eastAsia="pl-PL"/>
        </w:rPr>
        <w:t>Postępowanie jest przeprowadzane wspólnie z zamawiającymi z innych państw członkowskich Unii Europejskiej</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t>Nie</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F04E0D">
        <w:rPr>
          <w:rFonts w:eastAsia="Times New Roman" w:cs="Times New Roman"/>
          <w:color w:val="000000"/>
          <w:lang w:eastAsia="pl-PL"/>
        </w:rPr>
        <w:br/>
      </w:r>
      <w:r w:rsidRPr="00F04E0D">
        <w:rPr>
          <w:rFonts w:eastAsia="Times New Roman" w:cs="Times New Roman"/>
          <w:b/>
          <w:bCs/>
          <w:color w:val="000000"/>
          <w:lang w:eastAsia="pl-PL"/>
        </w:rPr>
        <w:t>Informacje dodatkowe:</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b/>
          <w:bCs/>
          <w:color w:val="000000"/>
          <w:lang w:eastAsia="pl-PL"/>
        </w:rPr>
        <w:t>I. 1) NAZWA I ADRES: </w:t>
      </w:r>
      <w:r w:rsidRPr="00F04E0D">
        <w:rPr>
          <w:rFonts w:eastAsia="Times New Roman" w:cs="Times New Roman"/>
          <w:color w:val="000000"/>
          <w:lang w:eastAsia="pl-PL"/>
        </w:rPr>
        <w:t>Gmina Węgorzyno, krajowy numer identyfikacyjny 81168596400000, ul. Rynek  1 , 73-155  Węgorzyno, woj. zachodniopomorskie, państwo Polska, tel. 913 971 563, e-mail zamowienia@um.wegorzyno.pl, faks 913 971 567.</w:t>
      </w:r>
      <w:r w:rsidRPr="00F04E0D">
        <w:rPr>
          <w:rFonts w:eastAsia="Times New Roman" w:cs="Times New Roman"/>
          <w:color w:val="000000"/>
          <w:lang w:eastAsia="pl-PL"/>
        </w:rPr>
        <w:br/>
        <w:t>Adres strony internetowej (URL): bip.wegorzyno.pl</w:t>
      </w:r>
      <w:r w:rsidRPr="00F04E0D">
        <w:rPr>
          <w:rFonts w:eastAsia="Times New Roman" w:cs="Times New Roman"/>
          <w:color w:val="000000"/>
          <w:lang w:eastAsia="pl-PL"/>
        </w:rPr>
        <w:br/>
        <w:t>Adres profilu nabywcy:</w:t>
      </w:r>
      <w:r w:rsidRPr="00F04E0D">
        <w:rPr>
          <w:rFonts w:eastAsia="Times New Roman" w:cs="Times New Roman"/>
          <w:color w:val="000000"/>
          <w:lang w:eastAsia="pl-PL"/>
        </w:rPr>
        <w:br/>
        <w:t>Adres strony internetowej pod którym można uzyskać dostęp do narzędzi i urządzeń lub formatów plików, które nie są ogólnie dostępne</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b/>
          <w:bCs/>
          <w:color w:val="000000"/>
          <w:lang w:eastAsia="pl-PL"/>
        </w:rPr>
        <w:t>I. 2) RODZAJ ZAMAWIAJĄCEGO: </w:t>
      </w:r>
      <w:r w:rsidRPr="00F04E0D">
        <w:rPr>
          <w:rFonts w:eastAsia="Times New Roman" w:cs="Times New Roman"/>
          <w:color w:val="000000"/>
          <w:lang w:eastAsia="pl-PL"/>
        </w:rPr>
        <w:t>Administracja samorządowa</w:t>
      </w:r>
      <w:r w:rsidRPr="00F04E0D">
        <w:rPr>
          <w:rFonts w:eastAsia="Times New Roman" w:cs="Times New Roman"/>
          <w:color w:val="000000"/>
          <w:lang w:eastAsia="pl-PL"/>
        </w:rPr>
        <w:br/>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b/>
          <w:bCs/>
          <w:color w:val="000000"/>
          <w:lang w:eastAsia="pl-PL"/>
        </w:rPr>
        <w:t>I.3) WSPÓLNE UDZIELANIE ZAMÓWIENIA </w:t>
      </w:r>
      <w:r w:rsidRPr="00F04E0D">
        <w:rPr>
          <w:rFonts w:eastAsia="Times New Roman" w:cs="Times New Roman"/>
          <w:b/>
          <w:bCs/>
          <w:i/>
          <w:iCs/>
          <w:color w:val="000000"/>
          <w:lang w:eastAsia="pl-PL"/>
        </w:rPr>
        <w:t>(jeżeli dotyczy)</w:t>
      </w:r>
      <w:r w:rsidRPr="00F04E0D">
        <w:rPr>
          <w:rFonts w:eastAsia="Times New Roman" w:cs="Times New Roman"/>
          <w:b/>
          <w:bCs/>
          <w:color w:val="000000"/>
          <w:lang w:eastAsia="pl-PL"/>
        </w:rPr>
        <w:t>:</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t xml:space="preserve">Podział obowiązków między zamawiającymi w przypadku wspólnego przeprowadzania postępowania, w tym w przypadku wspólnego przeprowadzania postępowania z zamawiającymi z innych państw </w:t>
      </w:r>
      <w:r w:rsidRPr="00F04E0D">
        <w:rPr>
          <w:rFonts w:eastAsia="Times New Roman" w:cs="Times New Roman"/>
          <w:color w:val="000000"/>
          <w:lang w:eastAsia="pl-PL"/>
        </w:rPr>
        <w:lastRenderedPageBreak/>
        <w:t>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F04E0D">
        <w:rPr>
          <w:rFonts w:eastAsia="Times New Roman" w:cs="Times New Roman"/>
          <w:color w:val="000000"/>
          <w:lang w:eastAsia="pl-PL"/>
        </w:rPr>
        <w:br/>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b/>
          <w:bCs/>
          <w:color w:val="000000"/>
          <w:lang w:eastAsia="pl-PL"/>
        </w:rPr>
        <w:t>I.4) KOMUNIKACJA:</w:t>
      </w:r>
      <w:r w:rsidRPr="00F04E0D">
        <w:rPr>
          <w:rFonts w:eastAsia="Times New Roman" w:cs="Times New Roman"/>
          <w:color w:val="000000"/>
          <w:lang w:eastAsia="pl-PL"/>
        </w:rPr>
        <w:br/>
      </w:r>
      <w:r w:rsidRPr="00F04E0D">
        <w:rPr>
          <w:rFonts w:eastAsia="Times New Roman" w:cs="Times New Roman"/>
          <w:b/>
          <w:bCs/>
          <w:color w:val="000000"/>
          <w:lang w:eastAsia="pl-PL"/>
        </w:rPr>
        <w:t>Nieograniczony, pełny i bezpośredni dostęp do dokumentów z postępowania można uzyskać pod adresem (URL)</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t>Nie</w:t>
      </w:r>
      <w:r w:rsidRPr="00F04E0D">
        <w:rPr>
          <w:rFonts w:eastAsia="Times New Roman" w:cs="Times New Roman"/>
          <w:color w:val="000000"/>
          <w:lang w:eastAsia="pl-PL"/>
        </w:rPr>
        <w:br/>
        <w:t>bip.wegorzyno.pl/</w:t>
      </w:r>
      <w:proofErr w:type="spellStart"/>
      <w:r w:rsidRPr="00F04E0D">
        <w:rPr>
          <w:rFonts w:eastAsia="Times New Roman" w:cs="Times New Roman"/>
          <w:color w:val="000000"/>
          <w:lang w:eastAsia="pl-PL"/>
        </w:rPr>
        <w:t>zamowienia.dhtml</w:t>
      </w:r>
      <w:proofErr w:type="spellEnd"/>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br/>
      </w:r>
      <w:r w:rsidRPr="00F04E0D">
        <w:rPr>
          <w:rFonts w:eastAsia="Times New Roman" w:cs="Times New Roman"/>
          <w:b/>
          <w:bCs/>
          <w:color w:val="000000"/>
          <w:lang w:eastAsia="pl-PL"/>
        </w:rPr>
        <w:t>Adres strony internetowej, na której zamieszczona będzie specyfikacja istotnych warunków zamówienia</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t>Nie</w:t>
      </w:r>
      <w:r w:rsidRPr="00F04E0D">
        <w:rPr>
          <w:rFonts w:eastAsia="Times New Roman" w:cs="Times New Roman"/>
          <w:color w:val="000000"/>
          <w:lang w:eastAsia="pl-PL"/>
        </w:rPr>
        <w:br/>
        <w:t>bip.wegorzyno.pl/</w:t>
      </w:r>
      <w:proofErr w:type="spellStart"/>
      <w:r w:rsidRPr="00F04E0D">
        <w:rPr>
          <w:rFonts w:eastAsia="Times New Roman" w:cs="Times New Roman"/>
          <w:color w:val="000000"/>
          <w:lang w:eastAsia="pl-PL"/>
        </w:rPr>
        <w:t>zamowienia.dhtml</w:t>
      </w:r>
      <w:proofErr w:type="spellEnd"/>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br/>
      </w:r>
      <w:r w:rsidRPr="00F04E0D">
        <w:rPr>
          <w:rFonts w:eastAsia="Times New Roman" w:cs="Times New Roman"/>
          <w:b/>
          <w:bCs/>
          <w:color w:val="000000"/>
          <w:lang w:eastAsia="pl-PL"/>
        </w:rPr>
        <w:t>Dostęp do dokumentów z postępowania jest ograniczony - więcej informacji można uzyskać pod adresem</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t>Nie</w:t>
      </w:r>
      <w:r w:rsidRPr="00F04E0D">
        <w:rPr>
          <w:rFonts w:eastAsia="Times New Roman" w:cs="Times New Roman"/>
          <w:color w:val="000000"/>
          <w:lang w:eastAsia="pl-PL"/>
        </w:rPr>
        <w:br/>
      </w:r>
      <w:r w:rsidRPr="00F04E0D">
        <w:rPr>
          <w:rFonts w:eastAsia="Times New Roman" w:cs="Times New Roman"/>
          <w:b/>
          <w:bCs/>
          <w:color w:val="000000"/>
          <w:lang w:eastAsia="pl-PL"/>
        </w:rPr>
        <w:t>Oferty lub wnioski o dopuszczenie do udziału w postępowaniu należy przesyłać:</w:t>
      </w:r>
      <w:r w:rsidRPr="00F04E0D">
        <w:rPr>
          <w:rFonts w:eastAsia="Times New Roman" w:cs="Times New Roman"/>
          <w:color w:val="000000"/>
          <w:lang w:eastAsia="pl-PL"/>
        </w:rPr>
        <w:br/>
      </w:r>
      <w:r w:rsidRPr="00F04E0D">
        <w:rPr>
          <w:rFonts w:eastAsia="Times New Roman" w:cs="Times New Roman"/>
          <w:b/>
          <w:bCs/>
          <w:color w:val="000000"/>
          <w:lang w:eastAsia="pl-PL"/>
        </w:rPr>
        <w:t>Elektronicznie</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t>Nie</w:t>
      </w:r>
      <w:r w:rsidRPr="00F04E0D">
        <w:rPr>
          <w:rFonts w:eastAsia="Times New Roman" w:cs="Times New Roman"/>
          <w:color w:val="000000"/>
          <w:lang w:eastAsia="pl-PL"/>
        </w:rPr>
        <w:br/>
        <w:t>adres</w:t>
      </w:r>
      <w:r w:rsidRPr="00F04E0D">
        <w:rPr>
          <w:rFonts w:eastAsia="Times New Roman" w:cs="Times New Roman"/>
          <w:color w:val="000000"/>
          <w:lang w:eastAsia="pl-PL"/>
        </w:rPr>
        <w:br/>
      </w:r>
      <w:r w:rsidRPr="00F04E0D">
        <w:rPr>
          <w:rFonts w:eastAsia="Times New Roman" w:cs="Times New Roman"/>
          <w:b/>
          <w:bCs/>
          <w:color w:val="000000"/>
          <w:lang w:eastAsia="pl-PL"/>
        </w:rPr>
        <w:t>Dopuszczone jest przesłanie ofert lub wniosków o dopuszczenie do udziału w postępowaniu w inny sposób:</w:t>
      </w:r>
      <w:r w:rsidRPr="00F04E0D">
        <w:rPr>
          <w:rFonts w:eastAsia="Times New Roman" w:cs="Times New Roman"/>
          <w:color w:val="000000"/>
          <w:lang w:eastAsia="pl-PL"/>
        </w:rPr>
        <w:br/>
        <w:t>Nie</w:t>
      </w:r>
      <w:r w:rsidRPr="00F04E0D">
        <w:rPr>
          <w:rFonts w:eastAsia="Times New Roman" w:cs="Times New Roman"/>
          <w:color w:val="000000"/>
          <w:lang w:eastAsia="pl-PL"/>
        </w:rPr>
        <w:br/>
        <w:t>Inny sposób:</w:t>
      </w:r>
      <w:r w:rsidRPr="00F04E0D">
        <w:rPr>
          <w:rFonts w:eastAsia="Times New Roman" w:cs="Times New Roman"/>
          <w:color w:val="000000"/>
          <w:lang w:eastAsia="pl-PL"/>
        </w:rPr>
        <w:br/>
      </w:r>
      <w:r w:rsidRPr="00F04E0D">
        <w:rPr>
          <w:rFonts w:eastAsia="Times New Roman" w:cs="Times New Roman"/>
          <w:b/>
          <w:bCs/>
          <w:color w:val="000000"/>
          <w:lang w:eastAsia="pl-PL"/>
        </w:rPr>
        <w:t>Wymagane jest przesłanie ofert lub wniosków o dopuszczenie do udziału w postępowaniu w inny sposób:</w:t>
      </w:r>
      <w:r w:rsidRPr="00F04E0D">
        <w:rPr>
          <w:rFonts w:eastAsia="Times New Roman" w:cs="Times New Roman"/>
          <w:color w:val="000000"/>
          <w:lang w:eastAsia="pl-PL"/>
        </w:rPr>
        <w:br/>
        <w:t>Nie</w:t>
      </w:r>
      <w:r w:rsidRPr="00F04E0D">
        <w:rPr>
          <w:rFonts w:eastAsia="Times New Roman" w:cs="Times New Roman"/>
          <w:color w:val="000000"/>
          <w:lang w:eastAsia="pl-PL"/>
        </w:rPr>
        <w:br/>
        <w:t>Inny sposób:</w:t>
      </w:r>
      <w:r w:rsidRPr="00F04E0D">
        <w:rPr>
          <w:rFonts w:eastAsia="Times New Roman" w:cs="Times New Roman"/>
          <w:color w:val="000000"/>
          <w:lang w:eastAsia="pl-PL"/>
        </w:rPr>
        <w:br/>
        <w:t>Adres:</w:t>
      </w:r>
      <w:r w:rsidRPr="00F04E0D">
        <w:rPr>
          <w:rFonts w:eastAsia="Times New Roman" w:cs="Times New Roman"/>
          <w:color w:val="000000"/>
          <w:lang w:eastAsia="pl-PL"/>
        </w:rPr>
        <w:br/>
      </w:r>
      <w:r w:rsidRPr="00F04E0D">
        <w:rPr>
          <w:rFonts w:eastAsia="Times New Roman" w:cs="Times New Roman"/>
          <w:b/>
          <w:bCs/>
          <w:color w:val="000000"/>
          <w:lang w:eastAsia="pl-PL"/>
        </w:rPr>
        <w:t>Komunikacja elektroniczna wymaga korzystania z narzędzi i urządzeń lub formatów plików, które nie są ogólnie dostępne</w:t>
      </w:r>
    </w:p>
    <w:p w:rsidR="00F04E0D" w:rsidRPr="00F04E0D" w:rsidRDefault="00F04E0D" w:rsidP="00F04E0D">
      <w:pPr>
        <w:spacing w:after="0" w:line="240" w:lineRule="auto"/>
        <w:rPr>
          <w:rFonts w:eastAsia="Times New Roman" w:cs="Times New Roman"/>
          <w:b/>
          <w:bCs/>
          <w:color w:val="000000"/>
          <w:lang w:eastAsia="pl-PL"/>
        </w:rPr>
      </w:pPr>
      <w:r w:rsidRPr="00F04E0D">
        <w:rPr>
          <w:rFonts w:eastAsia="Times New Roman" w:cs="Times New Roman"/>
          <w:color w:val="000000"/>
          <w:lang w:eastAsia="pl-PL"/>
        </w:rPr>
        <w:t>Nie</w:t>
      </w:r>
      <w:r w:rsidRPr="00F04E0D">
        <w:rPr>
          <w:rFonts w:eastAsia="Times New Roman" w:cs="Times New Roman"/>
          <w:color w:val="000000"/>
          <w:lang w:eastAsia="pl-PL"/>
        </w:rPr>
        <w:br/>
        <w:t>Nieograniczony, pełny, bezpośredni i bezpłatny dostęp do tych narzędzi można uzyskać pod adresem: (URL)</w:t>
      </w:r>
      <w:r w:rsidRPr="00F04E0D">
        <w:rPr>
          <w:rFonts w:eastAsia="Times New Roman" w:cs="Times New Roman"/>
          <w:color w:val="000000"/>
          <w:lang w:eastAsia="pl-PL"/>
        </w:rPr>
        <w:br/>
      </w:r>
      <w:r w:rsidRPr="00F04E0D">
        <w:rPr>
          <w:rFonts w:eastAsia="Times New Roman" w:cs="Times New Roman"/>
          <w:b/>
          <w:bCs/>
          <w:color w:val="000000"/>
          <w:u w:val="single"/>
          <w:lang w:eastAsia="pl-PL"/>
        </w:rPr>
        <w:t>SEKCJA II: PRZEDMIOT ZAMÓWIENIA</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b/>
          <w:bCs/>
          <w:color w:val="000000"/>
          <w:lang w:eastAsia="pl-PL"/>
        </w:rPr>
        <w:t>II.1) Nazwa nadana zamówieniu przez zamawiającego: </w:t>
      </w:r>
      <w:r w:rsidRPr="00F04E0D">
        <w:rPr>
          <w:rFonts w:eastAsia="Times New Roman" w:cs="Times New Roman"/>
          <w:color w:val="000000"/>
          <w:lang w:eastAsia="pl-PL"/>
        </w:rPr>
        <w:t>Odbiór i transport odpadów komunalnych od właścicieli nieruchomości zamieszkałych z terenu Gminy Węgorzyno oraz prowadzenie PSZOK</w:t>
      </w:r>
      <w:r w:rsidRPr="00F04E0D">
        <w:rPr>
          <w:rFonts w:eastAsia="Times New Roman" w:cs="Times New Roman"/>
          <w:color w:val="000000"/>
          <w:lang w:eastAsia="pl-PL"/>
        </w:rPr>
        <w:br/>
      </w:r>
      <w:r w:rsidRPr="00F04E0D">
        <w:rPr>
          <w:rFonts w:eastAsia="Times New Roman" w:cs="Times New Roman"/>
          <w:b/>
          <w:bCs/>
          <w:color w:val="000000"/>
          <w:lang w:eastAsia="pl-PL"/>
        </w:rPr>
        <w:t>Numer referencyjny: </w:t>
      </w:r>
      <w:r w:rsidRPr="00F04E0D">
        <w:rPr>
          <w:rFonts w:eastAsia="Times New Roman" w:cs="Times New Roman"/>
          <w:color w:val="000000"/>
          <w:lang w:eastAsia="pl-PL"/>
        </w:rPr>
        <w:t>ZP.271.11.2020</w:t>
      </w:r>
      <w:r w:rsidRPr="00F04E0D">
        <w:rPr>
          <w:rFonts w:eastAsia="Times New Roman" w:cs="Times New Roman"/>
          <w:color w:val="000000"/>
          <w:lang w:eastAsia="pl-PL"/>
        </w:rPr>
        <w:br/>
      </w:r>
      <w:r w:rsidRPr="00F04E0D">
        <w:rPr>
          <w:rFonts w:eastAsia="Times New Roman" w:cs="Times New Roman"/>
          <w:b/>
          <w:bCs/>
          <w:color w:val="000000"/>
          <w:lang w:eastAsia="pl-PL"/>
        </w:rPr>
        <w:t>Przed wszczęciem postępowania o udzielenie zamówienia przeprowadzono dialog techniczny</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t>Nie</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b/>
          <w:bCs/>
          <w:color w:val="000000"/>
          <w:lang w:eastAsia="pl-PL"/>
        </w:rPr>
        <w:t>II.2) Rodzaj zamówienia: </w:t>
      </w:r>
      <w:r w:rsidRPr="00F04E0D">
        <w:rPr>
          <w:rFonts w:eastAsia="Times New Roman" w:cs="Times New Roman"/>
          <w:color w:val="000000"/>
          <w:lang w:eastAsia="pl-PL"/>
        </w:rPr>
        <w:t>Usługi</w:t>
      </w:r>
      <w:r w:rsidRPr="00F04E0D">
        <w:rPr>
          <w:rFonts w:eastAsia="Times New Roman" w:cs="Times New Roman"/>
          <w:color w:val="000000"/>
          <w:lang w:eastAsia="pl-PL"/>
        </w:rPr>
        <w:br/>
      </w:r>
      <w:r w:rsidRPr="00F04E0D">
        <w:rPr>
          <w:rFonts w:eastAsia="Times New Roman" w:cs="Times New Roman"/>
          <w:b/>
          <w:bCs/>
          <w:color w:val="000000"/>
          <w:lang w:eastAsia="pl-PL"/>
        </w:rPr>
        <w:t>II.3) Informacja o możliwości składania ofert częściowych</w:t>
      </w:r>
      <w:r w:rsidRPr="00F04E0D">
        <w:rPr>
          <w:rFonts w:eastAsia="Times New Roman" w:cs="Times New Roman"/>
          <w:color w:val="000000"/>
          <w:lang w:eastAsia="pl-PL"/>
        </w:rPr>
        <w:br/>
        <w:t>Zamówienie podzielone jest na części:</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t>Nie</w:t>
      </w:r>
      <w:r w:rsidRPr="00F04E0D">
        <w:rPr>
          <w:rFonts w:eastAsia="Times New Roman" w:cs="Times New Roman"/>
          <w:color w:val="000000"/>
          <w:lang w:eastAsia="pl-PL"/>
        </w:rPr>
        <w:br/>
      </w:r>
      <w:r w:rsidRPr="00F04E0D">
        <w:rPr>
          <w:rFonts w:eastAsia="Times New Roman" w:cs="Times New Roman"/>
          <w:b/>
          <w:bCs/>
          <w:color w:val="000000"/>
          <w:lang w:eastAsia="pl-PL"/>
        </w:rPr>
        <w:t>Oferty lub wnioski o dopuszczenie do udziału w postępowaniu można składać w odniesieniu do:</w:t>
      </w:r>
      <w:r w:rsidRPr="00F04E0D">
        <w:rPr>
          <w:rFonts w:eastAsia="Times New Roman" w:cs="Times New Roman"/>
          <w:color w:val="000000"/>
          <w:lang w:eastAsia="pl-PL"/>
        </w:rPr>
        <w:br/>
      </w:r>
      <w:r w:rsidRPr="00F04E0D">
        <w:rPr>
          <w:rFonts w:eastAsia="Times New Roman" w:cs="Times New Roman"/>
          <w:b/>
          <w:bCs/>
          <w:color w:val="000000"/>
          <w:lang w:eastAsia="pl-PL"/>
        </w:rPr>
        <w:t>Zamawiający zastrzega sobie prawo do udzielenia łącznie następujących części lub grup części:</w:t>
      </w:r>
      <w:r w:rsidRPr="00F04E0D">
        <w:rPr>
          <w:rFonts w:eastAsia="Times New Roman" w:cs="Times New Roman"/>
          <w:color w:val="000000"/>
          <w:lang w:eastAsia="pl-PL"/>
        </w:rPr>
        <w:br/>
      </w:r>
      <w:r w:rsidRPr="00F04E0D">
        <w:rPr>
          <w:rFonts w:eastAsia="Times New Roman" w:cs="Times New Roman"/>
          <w:b/>
          <w:bCs/>
          <w:color w:val="000000"/>
          <w:lang w:eastAsia="pl-PL"/>
        </w:rPr>
        <w:t>Maksymalna liczba części zamówienia, na które może zostać udzielone zamówienie jednemu wykonawcy:</w:t>
      </w:r>
      <w:r w:rsidRPr="00F04E0D">
        <w:rPr>
          <w:rFonts w:eastAsia="Times New Roman" w:cs="Times New Roman"/>
          <w:color w:val="000000"/>
          <w:lang w:eastAsia="pl-PL"/>
        </w:rPr>
        <w:br/>
      </w:r>
      <w:r w:rsidRPr="00F04E0D">
        <w:rPr>
          <w:rFonts w:eastAsia="Times New Roman" w:cs="Times New Roman"/>
          <w:b/>
          <w:bCs/>
          <w:color w:val="000000"/>
          <w:lang w:eastAsia="pl-PL"/>
        </w:rPr>
        <w:t>II.4) Krótki opis przedmiotu zamówienia </w:t>
      </w:r>
      <w:r w:rsidRPr="00F04E0D">
        <w:rPr>
          <w:rFonts w:eastAsia="Times New Roman" w:cs="Times New Roman"/>
          <w:i/>
          <w:iCs/>
          <w:color w:val="000000"/>
          <w:lang w:eastAsia="pl-PL"/>
        </w:rPr>
        <w:t>(wielkość, zakres, rodzaj i ilość dostaw, usług lub robót budowlanych lub określenie zapotrzebowania i wymagań )</w:t>
      </w:r>
      <w:r w:rsidRPr="00F04E0D">
        <w:rPr>
          <w:rFonts w:eastAsia="Times New Roman" w:cs="Times New Roman"/>
          <w:b/>
          <w:bCs/>
          <w:color w:val="000000"/>
          <w:lang w:eastAsia="pl-PL"/>
        </w:rPr>
        <w:t xml:space="preserve"> a w przypadku partnerstwa innowacyjnego - </w:t>
      </w:r>
      <w:r w:rsidRPr="00F04E0D">
        <w:rPr>
          <w:rFonts w:eastAsia="Times New Roman" w:cs="Times New Roman"/>
          <w:b/>
          <w:bCs/>
          <w:color w:val="000000"/>
          <w:lang w:eastAsia="pl-PL"/>
        </w:rPr>
        <w:lastRenderedPageBreak/>
        <w:t>określenie zapotrzebowania na innowacyjny produkt, usługę lub roboty budowlane: </w:t>
      </w:r>
      <w:r w:rsidRPr="00F04E0D">
        <w:rPr>
          <w:rFonts w:eastAsia="Times New Roman" w:cs="Times New Roman"/>
          <w:color w:val="000000"/>
          <w:lang w:eastAsia="pl-PL"/>
        </w:rPr>
        <w:t>Przedmiotem zamówienia jest świadczenie następujących usług: 1.1 Odbiór wskazanych w opisie zamówienia odpadów komunalnych powstających na nieruchomościach zamieszkałych na terenie Gminy Węgorzyno, oraz ich transport do Regionalnej Instalacji Przetwarzania Odpadów Komunalnych, tj. do Regionalnego Zakładu Gospodarowania Odpadami w Słajsinie, gmina Nowogard (dalej „RZGO”) lub do Stacji Przeładunkowej Odpadów w Mielenku, zgodnie z obowiązującymi przepisami prawa krajowego oraz aktami prawa miejscowego, 1.2 Wyposażenie wskazanych nieruchomości w pojemniki do gromadzenia odpadów komunalnych zmieszanych, w pojemniki lub worki do selektywnej zbiórki odpadów komunalnych, 1.3 Prowadzenie Gminnego Punktu Selektywnej Zbiórki Odpadów Komunalnych dla właścicieli nieruchomości zamieszkałych na terenie Gminy Węgorzyno (zwanego dalej „PSZOK”) 1.4 Szczegółowy opis przedmiotu zamówienia zawarto w Załączniku Nr 10.</w:t>
      </w:r>
      <w:r w:rsidRPr="00F04E0D">
        <w:rPr>
          <w:rFonts w:eastAsia="Times New Roman" w:cs="Times New Roman"/>
          <w:color w:val="000000"/>
          <w:lang w:eastAsia="pl-PL"/>
        </w:rPr>
        <w:br/>
      </w:r>
      <w:r w:rsidRPr="00F04E0D">
        <w:rPr>
          <w:rFonts w:eastAsia="Times New Roman" w:cs="Times New Roman"/>
          <w:b/>
          <w:bCs/>
          <w:color w:val="000000"/>
          <w:lang w:eastAsia="pl-PL"/>
        </w:rPr>
        <w:t>II.5) Główny kod CPV: </w:t>
      </w:r>
      <w:r w:rsidRPr="00F04E0D">
        <w:rPr>
          <w:rFonts w:eastAsia="Times New Roman" w:cs="Times New Roman"/>
          <w:color w:val="000000"/>
          <w:lang w:eastAsia="pl-PL"/>
        </w:rPr>
        <w:t>90500000-2</w:t>
      </w:r>
      <w:r w:rsidRPr="00F04E0D">
        <w:rPr>
          <w:rFonts w:eastAsia="Times New Roman" w:cs="Times New Roman"/>
          <w:color w:val="000000"/>
          <w:lang w:eastAsia="pl-PL"/>
        </w:rPr>
        <w:br/>
      </w:r>
      <w:r w:rsidRPr="00F04E0D">
        <w:rPr>
          <w:rFonts w:eastAsia="Times New Roman" w:cs="Times New Roman"/>
          <w:b/>
          <w:bCs/>
          <w:color w:val="00000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F04E0D" w:rsidRPr="00F04E0D" w:rsidTr="00F04E0D">
        <w:tc>
          <w:tcPr>
            <w:tcW w:w="0" w:type="auto"/>
            <w:tcBorders>
              <w:top w:val="single" w:sz="6" w:space="0" w:color="000000"/>
              <w:left w:val="single" w:sz="6" w:space="0" w:color="000000"/>
              <w:bottom w:val="single" w:sz="6" w:space="0" w:color="000000"/>
              <w:right w:val="single" w:sz="6" w:space="0" w:color="000000"/>
            </w:tcBorders>
            <w:vAlign w:val="center"/>
            <w:hideMark/>
          </w:tcPr>
          <w:p w:rsidR="00F04E0D" w:rsidRPr="00F04E0D" w:rsidRDefault="00F04E0D" w:rsidP="00F04E0D">
            <w:pPr>
              <w:spacing w:after="0" w:line="240" w:lineRule="auto"/>
              <w:rPr>
                <w:rFonts w:eastAsia="Times New Roman" w:cs="Times New Roman"/>
                <w:lang w:eastAsia="pl-PL"/>
              </w:rPr>
            </w:pPr>
            <w:r w:rsidRPr="00F04E0D">
              <w:rPr>
                <w:rFonts w:eastAsia="Times New Roman" w:cs="Times New Roman"/>
                <w:lang w:eastAsia="pl-PL"/>
              </w:rPr>
              <w:t>Kod CPV</w:t>
            </w:r>
          </w:p>
        </w:tc>
      </w:tr>
      <w:tr w:rsidR="00F04E0D" w:rsidRPr="00F04E0D" w:rsidTr="00F04E0D">
        <w:tc>
          <w:tcPr>
            <w:tcW w:w="0" w:type="auto"/>
            <w:tcBorders>
              <w:top w:val="single" w:sz="6" w:space="0" w:color="000000"/>
              <w:left w:val="single" w:sz="6" w:space="0" w:color="000000"/>
              <w:bottom w:val="single" w:sz="6" w:space="0" w:color="000000"/>
              <w:right w:val="single" w:sz="6" w:space="0" w:color="000000"/>
            </w:tcBorders>
            <w:vAlign w:val="center"/>
            <w:hideMark/>
          </w:tcPr>
          <w:p w:rsidR="00F04E0D" w:rsidRPr="00F04E0D" w:rsidRDefault="00F04E0D" w:rsidP="00F04E0D">
            <w:pPr>
              <w:spacing w:after="0" w:line="240" w:lineRule="auto"/>
              <w:rPr>
                <w:rFonts w:eastAsia="Times New Roman" w:cs="Times New Roman"/>
                <w:lang w:eastAsia="pl-PL"/>
              </w:rPr>
            </w:pPr>
            <w:r w:rsidRPr="00F04E0D">
              <w:rPr>
                <w:rFonts w:eastAsia="Times New Roman" w:cs="Times New Roman"/>
                <w:lang w:eastAsia="pl-PL"/>
              </w:rPr>
              <w:t>90511000-2</w:t>
            </w:r>
          </w:p>
        </w:tc>
      </w:tr>
      <w:tr w:rsidR="00F04E0D" w:rsidRPr="00F04E0D" w:rsidTr="00F04E0D">
        <w:tc>
          <w:tcPr>
            <w:tcW w:w="0" w:type="auto"/>
            <w:tcBorders>
              <w:top w:val="single" w:sz="6" w:space="0" w:color="000000"/>
              <w:left w:val="single" w:sz="6" w:space="0" w:color="000000"/>
              <w:bottom w:val="single" w:sz="6" w:space="0" w:color="000000"/>
              <w:right w:val="single" w:sz="6" w:space="0" w:color="000000"/>
            </w:tcBorders>
            <w:vAlign w:val="center"/>
            <w:hideMark/>
          </w:tcPr>
          <w:p w:rsidR="00F04E0D" w:rsidRPr="00F04E0D" w:rsidRDefault="00F04E0D" w:rsidP="00F04E0D">
            <w:pPr>
              <w:spacing w:after="0" w:line="240" w:lineRule="auto"/>
              <w:rPr>
                <w:rFonts w:eastAsia="Times New Roman" w:cs="Times New Roman"/>
                <w:lang w:eastAsia="pl-PL"/>
              </w:rPr>
            </w:pPr>
            <w:r w:rsidRPr="00F04E0D">
              <w:rPr>
                <w:rFonts w:eastAsia="Times New Roman" w:cs="Times New Roman"/>
                <w:lang w:eastAsia="pl-PL"/>
              </w:rPr>
              <w:t>90513100-7</w:t>
            </w:r>
          </w:p>
        </w:tc>
      </w:tr>
      <w:tr w:rsidR="00F04E0D" w:rsidRPr="00F04E0D" w:rsidTr="00F04E0D">
        <w:tc>
          <w:tcPr>
            <w:tcW w:w="0" w:type="auto"/>
            <w:tcBorders>
              <w:top w:val="single" w:sz="6" w:space="0" w:color="000000"/>
              <w:left w:val="single" w:sz="6" w:space="0" w:color="000000"/>
              <w:bottom w:val="single" w:sz="6" w:space="0" w:color="000000"/>
              <w:right w:val="single" w:sz="6" w:space="0" w:color="000000"/>
            </w:tcBorders>
            <w:vAlign w:val="center"/>
            <w:hideMark/>
          </w:tcPr>
          <w:p w:rsidR="00F04E0D" w:rsidRPr="00F04E0D" w:rsidRDefault="00F04E0D" w:rsidP="00F04E0D">
            <w:pPr>
              <w:spacing w:after="0" w:line="240" w:lineRule="auto"/>
              <w:rPr>
                <w:rFonts w:eastAsia="Times New Roman" w:cs="Times New Roman"/>
                <w:lang w:eastAsia="pl-PL"/>
              </w:rPr>
            </w:pPr>
            <w:r w:rsidRPr="00F04E0D">
              <w:rPr>
                <w:rFonts w:eastAsia="Times New Roman" w:cs="Times New Roman"/>
                <w:lang w:eastAsia="pl-PL"/>
              </w:rPr>
              <w:t>90512000-9</w:t>
            </w:r>
          </w:p>
        </w:tc>
      </w:tr>
      <w:tr w:rsidR="00F04E0D" w:rsidRPr="00F04E0D" w:rsidTr="00F04E0D">
        <w:tc>
          <w:tcPr>
            <w:tcW w:w="0" w:type="auto"/>
            <w:tcBorders>
              <w:top w:val="single" w:sz="6" w:space="0" w:color="000000"/>
              <w:left w:val="single" w:sz="6" w:space="0" w:color="000000"/>
              <w:bottom w:val="single" w:sz="6" w:space="0" w:color="000000"/>
              <w:right w:val="single" w:sz="6" w:space="0" w:color="000000"/>
            </w:tcBorders>
            <w:vAlign w:val="center"/>
            <w:hideMark/>
          </w:tcPr>
          <w:p w:rsidR="00F04E0D" w:rsidRPr="00F04E0D" w:rsidRDefault="00F04E0D" w:rsidP="00F04E0D">
            <w:pPr>
              <w:spacing w:after="0" w:line="240" w:lineRule="auto"/>
              <w:rPr>
                <w:rFonts w:eastAsia="Times New Roman" w:cs="Times New Roman"/>
                <w:lang w:eastAsia="pl-PL"/>
              </w:rPr>
            </w:pPr>
            <w:r w:rsidRPr="00F04E0D">
              <w:rPr>
                <w:rFonts w:eastAsia="Times New Roman" w:cs="Times New Roman"/>
                <w:lang w:eastAsia="pl-PL"/>
              </w:rPr>
              <w:t>34928480-6</w:t>
            </w:r>
          </w:p>
        </w:tc>
      </w:tr>
    </w:tbl>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b/>
          <w:bCs/>
          <w:color w:val="000000"/>
          <w:lang w:eastAsia="pl-PL"/>
        </w:rPr>
        <w:t>II.6) Całkowita wartość zamówienia </w:t>
      </w:r>
      <w:r w:rsidRPr="00F04E0D">
        <w:rPr>
          <w:rFonts w:eastAsia="Times New Roman" w:cs="Times New Roman"/>
          <w:i/>
          <w:iCs/>
          <w:color w:val="000000"/>
          <w:lang w:eastAsia="pl-PL"/>
        </w:rPr>
        <w:t>(jeżeli zamawiający podaje informacje o wartości zamówienia)</w:t>
      </w:r>
      <w:r w:rsidRPr="00F04E0D">
        <w:rPr>
          <w:rFonts w:eastAsia="Times New Roman" w:cs="Times New Roman"/>
          <w:color w:val="000000"/>
          <w:lang w:eastAsia="pl-PL"/>
        </w:rPr>
        <w:t>:</w:t>
      </w:r>
      <w:r w:rsidRPr="00F04E0D">
        <w:rPr>
          <w:rFonts w:eastAsia="Times New Roman" w:cs="Times New Roman"/>
          <w:color w:val="000000"/>
          <w:lang w:eastAsia="pl-PL"/>
        </w:rPr>
        <w:br/>
        <w:t>Wartość bez VAT: 891844,79</w:t>
      </w:r>
      <w:r w:rsidRPr="00F04E0D">
        <w:rPr>
          <w:rFonts w:eastAsia="Times New Roman" w:cs="Times New Roman"/>
          <w:color w:val="000000"/>
          <w:lang w:eastAsia="pl-PL"/>
        </w:rPr>
        <w:br/>
        <w:t>Waluta:</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t>PLN</w:t>
      </w:r>
      <w:r w:rsidRPr="00F04E0D">
        <w:rPr>
          <w:rFonts w:eastAsia="Times New Roman" w:cs="Times New Roman"/>
          <w:color w:val="000000"/>
          <w:lang w:eastAsia="pl-PL"/>
        </w:rPr>
        <w:br/>
      </w:r>
      <w:r w:rsidRPr="00F04E0D">
        <w:rPr>
          <w:rFonts w:eastAsia="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b/>
          <w:bCs/>
          <w:color w:val="000000"/>
          <w:lang w:eastAsia="pl-PL"/>
        </w:rPr>
        <w:t xml:space="preserve">II.7) Czy przewiduje się udzielenie zamówień, o których mowa w art. 67 ust. 1 pkt 6 i 7 lub w art. 134 ust. 6 pkt 3 ustawy </w:t>
      </w:r>
      <w:proofErr w:type="spellStart"/>
      <w:r w:rsidRPr="00F04E0D">
        <w:rPr>
          <w:rFonts w:eastAsia="Times New Roman" w:cs="Times New Roman"/>
          <w:b/>
          <w:bCs/>
          <w:color w:val="000000"/>
          <w:lang w:eastAsia="pl-PL"/>
        </w:rPr>
        <w:t>Pzp</w:t>
      </w:r>
      <w:proofErr w:type="spellEnd"/>
      <w:r w:rsidRPr="00F04E0D">
        <w:rPr>
          <w:rFonts w:eastAsia="Times New Roman" w:cs="Times New Roman"/>
          <w:b/>
          <w:bCs/>
          <w:color w:val="000000"/>
          <w:lang w:eastAsia="pl-PL"/>
        </w:rPr>
        <w:t>: </w:t>
      </w:r>
      <w:r w:rsidRPr="00F04E0D">
        <w:rPr>
          <w:rFonts w:eastAsia="Times New Roman" w:cs="Times New Roman"/>
          <w:color w:val="000000"/>
          <w:lang w:eastAsia="pl-PL"/>
        </w:rPr>
        <w:t>Nie</w:t>
      </w:r>
      <w:r w:rsidRPr="00F04E0D">
        <w:rPr>
          <w:rFonts w:eastAsia="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F04E0D">
        <w:rPr>
          <w:rFonts w:eastAsia="Times New Roman" w:cs="Times New Roman"/>
          <w:color w:val="000000"/>
          <w:lang w:eastAsia="pl-PL"/>
        </w:rPr>
        <w:t>Pzp</w:t>
      </w:r>
      <w:proofErr w:type="spellEnd"/>
      <w:r w:rsidRPr="00F04E0D">
        <w:rPr>
          <w:rFonts w:eastAsia="Times New Roman" w:cs="Times New Roman"/>
          <w:color w:val="000000"/>
          <w:lang w:eastAsia="pl-PL"/>
        </w:rPr>
        <w:t>:</w:t>
      </w:r>
      <w:r w:rsidRPr="00F04E0D">
        <w:rPr>
          <w:rFonts w:eastAsia="Times New Roman" w:cs="Times New Roman"/>
          <w:color w:val="000000"/>
          <w:lang w:eastAsia="pl-PL"/>
        </w:rPr>
        <w:br/>
      </w:r>
      <w:r w:rsidRPr="00F04E0D">
        <w:rPr>
          <w:rFonts w:eastAsia="Times New Roman" w:cs="Times New Roman"/>
          <w:b/>
          <w:bCs/>
          <w:color w:val="000000"/>
          <w:lang w:eastAsia="pl-PL"/>
        </w:rPr>
        <w:t>II.8) Okres, w którym realizowane będzie zamówienie lub okres, na który została zawarta umowa ramowa lub okres, na który został ustanowiony dynamiczny system zakupów:</w:t>
      </w:r>
      <w:r w:rsidRPr="00F04E0D">
        <w:rPr>
          <w:rFonts w:eastAsia="Times New Roman" w:cs="Times New Roman"/>
          <w:color w:val="000000"/>
          <w:lang w:eastAsia="pl-PL"/>
        </w:rPr>
        <w:br/>
        <w:t>miesiącach:   </w:t>
      </w:r>
      <w:r w:rsidRPr="00F04E0D">
        <w:rPr>
          <w:rFonts w:eastAsia="Times New Roman" w:cs="Times New Roman"/>
          <w:i/>
          <w:iCs/>
          <w:color w:val="000000"/>
          <w:lang w:eastAsia="pl-PL"/>
        </w:rPr>
        <w:t> lub </w:t>
      </w:r>
      <w:r w:rsidRPr="00F04E0D">
        <w:rPr>
          <w:rFonts w:eastAsia="Times New Roman" w:cs="Times New Roman"/>
          <w:b/>
          <w:bCs/>
          <w:color w:val="000000"/>
          <w:lang w:eastAsia="pl-PL"/>
        </w:rPr>
        <w:t>dniach:</w:t>
      </w:r>
      <w:r w:rsidRPr="00F04E0D">
        <w:rPr>
          <w:rFonts w:eastAsia="Times New Roman" w:cs="Times New Roman"/>
          <w:color w:val="000000"/>
          <w:lang w:eastAsia="pl-PL"/>
        </w:rPr>
        <w:br/>
      </w:r>
      <w:r w:rsidRPr="00F04E0D">
        <w:rPr>
          <w:rFonts w:eastAsia="Times New Roman" w:cs="Times New Roman"/>
          <w:i/>
          <w:iCs/>
          <w:color w:val="000000"/>
          <w:lang w:eastAsia="pl-PL"/>
        </w:rPr>
        <w:t>lub</w:t>
      </w:r>
      <w:r w:rsidRPr="00F04E0D">
        <w:rPr>
          <w:rFonts w:eastAsia="Times New Roman" w:cs="Times New Roman"/>
          <w:color w:val="000000"/>
          <w:lang w:eastAsia="pl-PL"/>
        </w:rPr>
        <w:br/>
      </w:r>
      <w:r w:rsidRPr="00F04E0D">
        <w:rPr>
          <w:rFonts w:eastAsia="Times New Roman" w:cs="Times New Roman"/>
          <w:b/>
          <w:bCs/>
          <w:color w:val="000000"/>
          <w:lang w:eastAsia="pl-PL"/>
        </w:rPr>
        <w:t>data rozpoczęcia: </w:t>
      </w:r>
      <w:r w:rsidRPr="00F04E0D">
        <w:rPr>
          <w:rFonts w:eastAsia="Times New Roman" w:cs="Times New Roman"/>
          <w:color w:val="000000"/>
          <w:lang w:eastAsia="pl-PL"/>
        </w:rPr>
        <w:t>2020-10-01  </w:t>
      </w:r>
      <w:r w:rsidRPr="00F04E0D">
        <w:rPr>
          <w:rFonts w:eastAsia="Times New Roman" w:cs="Times New Roman"/>
          <w:i/>
          <w:iCs/>
          <w:color w:val="000000"/>
          <w:lang w:eastAsia="pl-PL"/>
        </w:rPr>
        <w:t> lub </w:t>
      </w:r>
      <w:r w:rsidRPr="00F04E0D">
        <w:rPr>
          <w:rFonts w:eastAsia="Times New Roman" w:cs="Times New Roman"/>
          <w:b/>
          <w:bCs/>
          <w:color w:val="000000"/>
          <w:lang w:eastAsia="pl-PL"/>
        </w:rPr>
        <w:t>zakończenia: </w:t>
      </w:r>
      <w:r w:rsidRPr="00F04E0D">
        <w:rPr>
          <w:rFonts w:eastAsia="Times New Roman" w:cs="Times New Roman"/>
          <w:color w:val="000000"/>
          <w:lang w:eastAsia="pl-PL"/>
        </w:rPr>
        <w:t>2022-09-30</w:t>
      </w:r>
      <w:r w:rsidRPr="00F04E0D">
        <w:rPr>
          <w:rFonts w:eastAsia="Times New Roman" w:cs="Times New Roman"/>
          <w:color w:val="000000"/>
          <w:lang w:eastAsia="pl-PL"/>
        </w:rPr>
        <w:br/>
      </w:r>
      <w:r w:rsidRPr="00F04E0D">
        <w:rPr>
          <w:rFonts w:eastAsia="Times New Roman" w:cs="Times New Roman"/>
          <w:b/>
          <w:bCs/>
          <w:color w:val="000000"/>
          <w:lang w:eastAsia="pl-PL"/>
        </w:rPr>
        <w:t>II.9) Informacje dodatkowe:</w:t>
      </w:r>
    </w:p>
    <w:p w:rsidR="00F04E0D" w:rsidRPr="00F04E0D" w:rsidRDefault="00F04E0D" w:rsidP="00F04E0D">
      <w:pPr>
        <w:spacing w:after="0" w:line="240" w:lineRule="auto"/>
        <w:rPr>
          <w:rFonts w:eastAsia="Times New Roman" w:cs="Times New Roman"/>
          <w:b/>
          <w:bCs/>
          <w:color w:val="000000"/>
          <w:lang w:eastAsia="pl-PL"/>
        </w:rPr>
      </w:pPr>
      <w:r w:rsidRPr="00F04E0D">
        <w:rPr>
          <w:rFonts w:eastAsia="Times New Roman" w:cs="Times New Roman"/>
          <w:b/>
          <w:bCs/>
          <w:color w:val="000000"/>
          <w:u w:val="single"/>
          <w:lang w:eastAsia="pl-PL"/>
        </w:rPr>
        <w:t>SEKCJA III: INFORMACJE O CHARAKTERZE PRAWNYM, EKONOMICZNYM, FINANSOWYM I TECHNICZNYM</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b/>
          <w:bCs/>
          <w:color w:val="000000"/>
          <w:lang w:eastAsia="pl-PL"/>
        </w:rPr>
        <w:t>III.1) WARUNKI UDZIAŁU W POSTĘPOWANIU</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b/>
          <w:bCs/>
          <w:color w:val="000000"/>
          <w:lang w:eastAsia="pl-PL"/>
        </w:rPr>
        <w:t>III.1.1) Kompetencje lub uprawnienia do prowadzenia określonej działalności zawodowej, o ile wynika to z odrębnych przepisów</w:t>
      </w:r>
      <w:r w:rsidRPr="00F04E0D">
        <w:rPr>
          <w:rFonts w:eastAsia="Times New Roman" w:cs="Times New Roman"/>
          <w:color w:val="000000"/>
          <w:lang w:eastAsia="pl-PL"/>
        </w:rPr>
        <w:br/>
        <w:t xml:space="preserve">Określenie warunków: Warunek w odniesieniu do posiadania kompetencji lub uprawnień do prowadzenia określonej działalności zawodowej zostanie spełniony jeśli Wykonawca wykaże, że posiada: 1) uzyskanie wpisu do rejestru podmiotów wprowadzających produkty, produkty w opakowaniach i gospodarujących odpadami (dalej "BDO"), zgodnie z art. 51 ust. 1 pkt. 6 ustawy o odpadach, (przedsiębiorca który uzyskał wpis do rejestru działalności regulowanej wpisywany jest do rejestru BDO z urzędu, wpis do rejestru BDO w zakresie działu VII dotyczącego transportu odpadów zastępuje dotychczasowe zezwolenia na transport odpadów); 2) wpis do rejestru działalności regulowanej w zakresie odbierania odpadów komunalnych od właścicieli nieruchomości na terenie Gminy Węgorzyno, prowadzonego przez Burmistrza Węgorzyna na podstawie art. 9b i 9c ust. 1 ustawy z dnia 13 września 1996r. o utrzymaniu czystości i porządku w gminach (tekst jednolity z 2019 r. </w:t>
      </w:r>
      <w:proofErr w:type="spellStart"/>
      <w:r w:rsidRPr="00F04E0D">
        <w:rPr>
          <w:rFonts w:eastAsia="Times New Roman" w:cs="Times New Roman"/>
          <w:color w:val="000000"/>
          <w:lang w:eastAsia="pl-PL"/>
        </w:rPr>
        <w:t>poz</w:t>
      </w:r>
      <w:proofErr w:type="spellEnd"/>
      <w:r w:rsidRPr="00F04E0D">
        <w:rPr>
          <w:rFonts w:eastAsia="Times New Roman" w:cs="Times New Roman"/>
          <w:color w:val="000000"/>
          <w:lang w:eastAsia="pl-PL"/>
        </w:rPr>
        <w:t xml:space="preserve"> 2010 )</w:t>
      </w:r>
      <w:r w:rsidRPr="00F04E0D">
        <w:rPr>
          <w:rFonts w:eastAsia="Times New Roman" w:cs="Times New Roman"/>
          <w:color w:val="000000"/>
          <w:lang w:eastAsia="pl-PL"/>
        </w:rPr>
        <w:br/>
        <w:t>Informacje dodatkowe</w:t>
      </w:r>
      <w:r w:rsidRPr="00F04E0D">
        <w:rPr>
          <w:rFonts w:eastAsia="Times New Roman" w:cs="Times New Roman"/>
          <w:color w:val="000000"/>
          <w:lang w:eastAsia="pl-PL"/>
        </w:rPr>
        <w:br/>
      </w:r>
      <w:r w:rsidRPr="00F04E0D">
        <w:rPr>
          <w:rFonts w:eastAsia="Times New Roman" w:cs="Times New Roman"/>
          <w:b/>
          <w:bCs/>
          <w:color w:val="000000"/>
          <w:lang w:eastAsia="pl-PL"/>
        </w:rPr>
        <w:t>III.1.2) Sytuacja finansowa lub ekonomiczna</w:t>
      </w:r>
      <w:r w:rsidRPr="00F04E0D">
        <w:rPr>
          <w:rFonts w:eastAsia="Times New Roman" w:cs="Times New Roman"/>
          <w:color w:val="000000"/>
          <w:lang w:eastAsia="pl-PL"/>
        </w:rPr>
        <w:br/>
      </w:r>
      <w:r w:rsidRPr="00F04E0D">
        <w:rPr>
          <w:rFonts w:eastAsia="Times New Roman" w:cs="Times New Roman"/>
          <w:color w:val="000000"/>
          <w:lang w:eastAsia="pl-PL"/>
        </w:rPr>
        <w:lastRenderedPageBreak/>
        <w:t>Określenie warunków: Określenie warunków: Warunek zostanie uznany za spełniony, jeżeli wykonawca wykaże, że jest ubezpieczony od odpowiedzialności cywilnej w zakresie prowadzonej działalności związanej z przedmiotem zamówienia na kwotę nie niższą niż 350 tys. zł</w:t>
      </w:r>
      <w:r w:rsidRPr="00F04E0D">
        <w:rPr>
          <w:rFonts w:eastAsia="Times New Roman" w:cs="Times New Roman"/>
          <w:color w:val="000000"/>
          <w:lang w:eastAsia="pl-PL"/>
        </w:rPr>
        <w:br/>
        <w:t>Informacje dodatkowe</w:t>
      </w:r>
      <w:r w:rsidRPr="00F04E0D">
        <w:rPr>
          <w:rFonts w:eastAsia="Times New Roman" w:cs="Times New Roman"/>
          <w:color w:val="000000"/>
          <w:lang w:eastAsia="pl-PL"/>
        </w:rPr>
        <w:br/>
      </w:r>
      <w:r w:rsidRPr="00F04E0D">
        <w:rPr>
          <w:rFonts w:eastAsia="Times New Roman" w:cs="Times New Roman"/>
          <w:b/>
          <w:bCs/>
          <w:color w:val="000000"/>
          <w:lang w:eastAsia="pl-PL"/>
        </w:rPr>
        <w:t>III.1.3) Zdolność techniczna lub zawodowa</w:t>
      </w:r>
      <w:r w:rsidRPr="00F04E0D">
        <w:rPr>
          <w:rFonts w:eastAsia="Times New Roman" w:cs="Times New Roman"/>
          <w:color w:val="000000"/>
          <w:lang w:eastAsia="pl-PL"/>
        </w:rPr>
        <w:br/>
        <w:t xml:space="preserve">Określenie warunków: Określenie warunków: Warunek w odniesieniu do zdolności technicznej lub zawodowej zostanie uznany za spełniony, jeżeli Wykonawca wykaże, że: 1) w okresie ostatnich 3 lat przed upływem terminu składania ofert, a jeżeli okres prowadzenia działalności jest krótszy – w tym okresie, wykonał (a w przypadku świadczeń okresowych lub ciągłych również wykonuje) I. jedną usługę lub usługi odbioru i wywozu odpadów komunalnych, z których każda była wykonywana na rzecz właścicieli nieruchomości i gmin, w przypadku gdy gmina przejęła obowiązki właściciela nieruchomości, w sposób ciągły przez okres co najmniej 12 miesięcy, która to usługa lub usługi obejmowały odbiór i transport odpadów komunalnych zmieszanych o łącznej masie minimum 1200 Mg w okresie 12 miesięcy (dopuszcza się podanie ilości w m3 przy zastosowaniu wskaźnika 0,3 Mg/m3) oraz II. jedną usługę lub usługi odbioru i wywozu odpadów komunalnych gromadzonych w sposób selektywny, z których każda była wykonywana na rzecz właścicieli nieruchomości lub gmin, w sposób ciągły przez okres co najmniej 12 miesięcy, która to usługa lub usługi obejmowały odbiór i transport odpadów opakowaniowych gromadzonych w sposób selektywny o łącznej masie minimum 360 Mg w okresie 12 miesięcy 2) dysponuje lub będzie dysponował: I. co najmniej dwoma pojazdami specjalistycznymi, przystosowanymi do odbierania zmieszanych odpadów komunalnych oraz II. co najmniej dwoma pojazdami przystosowanymi do obierania selektywnie zebranych odpadów komunalnych oraz III. co najmniej jednym pojazdem przystosowanym do odbierania odpadów bez funkcji kompaktującej. Wykonawca jest zobowiązany spełniać szczegółowe wymagania określone w Art. 9d Ustawy z dnia 13 września 1996r. o utrzymaniu czystości i porządku w gminach (Dz. U. z 2017r. poz. 1289 z </w:t>
      </w:r>
      <w:proofErr w:type="spellStart"/>
      <w:r w:rsidRPr="00F04E0D">
        <w:rPr>
          <w:rFonts w:eastAsia="Times New Roman" w:cs="Times New Roman"/>
          <w:color w:val="000000"/>
          <w:lang w:eastAsia="pl-PL"/>
        </w:rPr>
        <w:t>późn</w:t>
      </w:r>
      <w:proofErr w:type="spellEnd"/>
      <w:r w:rsidRPr="00F04E0D">
        <w:rPr>
          <w:rFonts w:eastAsia="Times New Roman" w:cs="Times New Roman"/>
          <w:color w:val="000000"/>
          <w:lang w:eastAsia="pl-PL"/>
        </w:rPr>
        <w:t>. zm.) oraz Rozporządzenia Ministra Środowiska z dnia 11 stycznia 2013r. w sprawie szczegółowych wymagań w zakresie odbierania odpadów komunalnych od właścicieli nieruchomości (Dz. U. z 2013r. poz. 122).</w:t>
      </w:r>
      <w:r w:rsidRPr="00F04E0D">
        <w:rPr>
          <w:rFonts w:eastAsia="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F04E0D">
        <w:rPr>
          <w:rFonts w:eastAsia="Times New Roman" w:cs="Times New Roman"/>
          <w:color w:val="000000"/>
          <w:lang w:eastAsia="pl-PL"/>
        </w:rPr>
        <w:br/>
        <w:t>Informacje dodatkowe:</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b/>
          <w:bCs/>
          <w:color w:val="000000"/>
          <w:lang w:eastAsia="pl-PL"/>
        </w:rPr>
        <w:t>III.2) PODSTAWY WYKLUCZENIA</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b/>
          <w:bCs/>
          <w:color w:val="000000"/>
          <w:lang w:eastAsia="pl-PL"/>
        </w:rPr>
        <w:t xml:space="preserve">III.2.1) Podstawy wykluczenia określone w art. 24 ust. 1 ustawy </w:t>
      </w:r>
      <w:proofErr w:type="spellStart"/>
      <w:r w:rsidRPr="00F04E0D">
        <w:rPr>
          <w:rFonts w:eastAsia="Times New Roman" w:cs="Times New Roman"/>
          <w:b/>
          <w:bCs/>
          <w:color w:val="000000"/>
          <w:lang w:eastAsia="pl-PL"/>
        </w:rPr>
        <w:t>Pzp</w:t>
      </w:r>
      <w:proofErr w:type="spellEnd"/>
      <w:r w:rsidRPr="00F04E0D">
        <w:rPr>
          <w:rFonts w:eastAsia="Times New Roman" w:cs="Times New Roman"/>
          <w:color w:val="000000"/>
          <w:lang w:eastAsia="pl-PL"/>
        </w:rPr>
        <w:br/>
      </w:r>
      <w:r w:rsidRPr="00F04E0D">
        <w:rPr>
          <w:rFonts w:eastAsia="Times New Roman" w:cs="Times New Roman"/>
          <w:b/>
          <w:bCs/>
          <w:color w:val="000000"/>
          <w:lang w:eastAsia="pl-PL"/>
        </w:rPr>
        <w:t xml:space="preserve">III.2.2) Zamawiający przewiduje wykluczenie wykonawcy na podstawie art. 24 ust. 5 ustawy </w:t>
      </w:r>
      <w:proofErr w:type="spellStart"/>
      <w:r w:rsidRPr="00F04E0D">
        <w:rPr>
          <w:rFonts w:eastAsia="Times New Roman" w:cs="Times New Roman"/>
          <w:b/>
          <w:bCs/>
          <w:color w:val="000000"/>
          <w:lang w:eastAsia="pl-PL"/>
        </w:rPr>
        <w:t>Pzp</w:t>
      </w:r>
      <w:proofErr w:type="spellEnd"/>
      <w:r w:rsidRPr="00F04E0D">
        <w:rPr>
          <w:rFonts w:eastAsia="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F04E0D">
        <w:rPr>
          <w:rFonts w:eastAsia="Times New Roman" w:cs="Times New Roman"/>
          <w:color w:val="000000"/>
          <w:lang w:eastAsia="pl-PL"/>
        </w:rPr>
        <w:t>Pzp</w:t>
      </w:r>
      <w:proofErr w:type="spellEnd"/>
      <w:r w:rsidRPr="00F04E0D">
        <w:rPr>
          <w:rFonts w:eastAsia="Times New Roman" w:cs="Times New Roman"/>
          <w:color w:val="000000"/>
          <w:lang w:eastAsia="pl-PL"/>
        </w:rPr>
        <w:t>)</w:t>
      </w:r>
      <w:r w:rsidRPr="00F04E0D">
        <w:rPr>
          <w:rFonts w:eastAsia="Times New Roman" w:cs="Times New Roman"/>
          <w:color w:val="000000"/>
          <w:lang w:eastAsia="pl-PL"/>
        </w:rPr>
        <w:br/>
      </w:r>
      <w:r w:rsidRPr="00F04E0D">
        <w:rPr>
          <w:rFonts w:eastAsia="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b/>
          <w:bCs/>
          <w:color w:val="000000"/>
          <w:lang w:eastAsia="pl-PL"/>
        </w:rPr>
        <w:t>Oświadczenie o niepodleganiu wykluczeniu oraz spełnianiu warunków udziału w postępowaniu</w:t>
      </w:r>
      <w:r w:rsidRPr="00F04E0D">
        <w:rPr>
          <w:rFonts w:eastAsia="Times New Roman" w:cs="Times New Roman"/>
          <w:color w:val="000000"/>
          <w:lang w:eastAsia="pl-PL"/>
        </w:rPr>
        <w:br/>
        <w:t>Tak</w:t>
      </w:r>
      <w:r w:rsidRPr="00F04E0D">
        <w:rPr>
          <w:rFonts w:eastAsia="Times New Roman" w:cs="Times New Roman"/>
          <w:color w:val="000000"/>
          <w:lang w:eastAsia="pl-PL"/>
        </w:rPr>
        <w:br/>
      </w:r>
      <w:r w:rsidRPr="00F04E0D">
        <w:rPr>
          <w:rFonts w:eastAsia="Times New Roman" w:cs="Times New Roman"/>
          <w:b/>
          <w:bCs/>
          <w:color w:val="000000"/>
          <w:lang w:eastAsia="pl-PL"/>
        </w:rPr>
        <w:t>Oświadczenie o spełnianiu kryteriów selekcji</w:t>
      </w:r>
      <w:r w:rsidRPr="00F04E0D">
        <w:rPr>
          <w:rFonts w:eastAsia="Times New Roman" w:cs="Times New Roman"/>
          <w:color w:val="000000"/>
          <w:lang w:eastAsia="pl-PL"/>
        </w:rPr>
        <w:br/>
        <w:t>Nie</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PZP; 2)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wzór oświadczenia stanowi załącznik nr 4 do SIWZ; 3) oświadczenia wykonawcy o braku </w:t>
      </w:r>
      <w:r w:rsidRPr="00F04E0D">
        <w:rPr>
          <w:rFonts w:eastAsia="Times New Roman" w:cs="Times New Roman"/>
          <w:color w:val="000000"/>
          <w:lang w:eastAsia="pl-PL"/>
        </w:rPr>
        <w:lastRenderedPageBreak/>
        <w:t>orzeczenia wobec niego tytułem środka zapobiegawczego zakazu ubiegania się o zamówienia publiczne – wzór oświadczenia stanowi załącznik nr 4 do SIWZ;</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b/>
          <w:bCs/>
          <w:color w:val="000000"/>
          <w:lang w:eastAsia="pl-PL"/>
        </w:rPr>
        <w:t>III.5.1) W ZAKRESIE SPEŁNIANIA WARUNKÓW UDZIAŁU W POSTĘPOWANIU:</w:t>
      </w:r>
      <w:r w:rsidRPr="00F04E0D">
        <w:rPr>
          <w:rFonts w:eastAsia="Times New Roman" w:cs="Times New Roman"/>
          <w:color w:val="000000"/>
          <w:lang w:eastAsia="pl-PL"/>
        </w:rPr>
        <w:br/>
        <w:t xml:space="preserve">4) Wpisu do rejestru działalności regulowanej w zakresie odbierania odpadów komunalnych od właścicieli nieruchomości 5) wpisu do rejestru podmiotów wprowadzających produkty, produkty w opakowaniach i gospodarujących odpadami (dalej "BDO"), 6)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usług stanowi załącznik nr 5 do SIWZ. 7) wykazu narzędzi, wyposażenia zakładu i urządzeń technicznych dostępnych wykonawcy usługi w celu realizacji zamówienia wraz z informacją o podstawie do dysponowania tymi zasobami Wzór wykazu usług stanowi załącznik nr 8 do SIWZ. 8) dokument potwierdzający, że wykonawca jest ubezpieczony od odpowiedzialności cywilnej w zakresie prowadzonej działalności związanej z przedmiotem zamówienia na sumę gwarancyjną określoną przez zamawiającego w pkt. 11.1 </w:t>
      </w:r>
      <w:proofErr w:type="spellStart"/>
      <w:r w:rsidRPr="00F04E0D">
        <w:rPr>
          <w:rFonts w:eastAsia="Times New Roman" w:cs="Times New Roman"/>
          <w:color w:val="000000"/>
          <w:lang w:eastAsia="pl-PL"/>
        </w:rPr>
        <w:t>ppkt</w:t>
      </w:r>
      <w:proofErr w:type="spellEnd"/>
      <w:r w:rsidRPr="00F04E0D">
        <w:rPr>
          <w:rFonts w:eastAsia="Times New Roman" w:cs="Times New Roman"/>
          <w:color w:val="000000"/>
          <w:lang w:eastAsia="pl-PL"/>
        </w:rPr>
        <w:t xml:space="preserve"> 2 lit. b.</w:t>
      </w:r>
      <w:r w:rsidRPr="00F04E0D">
        <w:rPr>
          <w:rFonts w:eastAsia="Times New Roman" w:cs="Times New Roman"/>
          <w:color w:val="000000"/>
          <w:lang w:eastAsia="pl-PL"/>
        </w:rPr>
        <w:br/>
      </w:r>
      <w:r w:rsidRPr="00F04E0D">
        <w:rPr>
          <w:rFonts w:eastAsia="Times New Roman" w:cs="Times New Roman"/>
          <w:b/>
          <w:bCs/>
          <w:color w:val="000000"/>
          <w:lang w:eastAsia="pl-PL"/>
        </w:rPr>
        <w:t>III.5.2) W ZAKRESIE KRYTERIÓW SELEKCJI:</w:t>
      </w:r>
      <w:r w:rsidRPr="00F04E0D">
        <w:rPr>
          <w:rFonts w:eastAsia="Times New Roman" w:cs="Times New Roman"/>
          <w:color w:val="000000"/>
          <w:lang w:eastAsia="pl-PL"/>
        </w:rPr>
        <w:br/>
      </w:r>
      <w:r w:rsidRPr="00F04E0D">
        <w:rPr>
          <w:rFonts w:eastAsia="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b/>
          <w:bCs/>
          <w:color w:val="000000"/>
          <w:lang w:eastAsia="pl-PL"/>
        </w:rPr>
        <w:t>III.7) INNE DOKUMENTY NIE WYMIENIONE W pkt III.3) - III.6)</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t xml:space="preserve">12.6. Jeżeli wykonawca ma siedzibę lub miejsce zamieszkania poza terytorium Rzeczypospolitej Polskiej, zamiast dokumentów, o których mowa w pkt 12.2: 1) </w:t>
      </w:r>
      <w:proofErr w:type="spellStart"/>
      <w:r w:rsidRPr="00F04E0D">
        <w:rPr>
          <w:rFonts w:eastAsia="Times New Roman" w:cs="Times New Roman"/>
          <w:color w:val="000000"/>
          <w:lang w:eastAsia="pl-PL"/>
        </w:rPr>
        <w:t>ppkt</w:t>
      </w:r>
      <w:proofErr w:type="spellEnd"/>
      <w:r w:rsidRPr="00F04E0D">
        <w:rPr>
          <w:rFonts w:eastAsia="Times New Roman" w:cs="Times New Roman"/>
          <w:color w:val="000000"/>
          <w:lang w:eastAsia="pl-PL"/>
        </w:rPr>
        <w:t xml:space="preserve"> 1 – składa dokument lub dokumenty wystawione w kraju, w którym wykonawca ma siedzibę lub miejsce zamieszkania potwierdzające odpowiednio, że nie otwarto jego likwidacji ani nie ogłoszono upadłości. 12.7. Dokumenty, o których mowa w pkt 12.6 powinny być wystawione nie wcześniej niż 6 miesięcy przed upływem terminu składania ofert albo wniosków o dopuszczenie do udziału w postępowaniu. 12.8. Jeżeli w kraju, w którym wykonawca ma siedzibę lub miejsce zamieszkania lub miejsce zamieszkania ma osoba, której dokument dotyczy, nie wydaje się dokumentów, o których mowa w pkt 12.6,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12.7 stosuje się. 12.9.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12.10.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1.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(wg </w:t>
      </w:r>
      <w:r w:rsidRPr="00F04E0D">
        <w:rPr>
          <w:rFonts w:eastAsia="Times New Roman" w:cs="Times New Roman"/>
          <w:color w:val="000000"/>
          <w:lang w:eastAsia="pl-PL"/>
        </w:rPr>
        <w:lastRenderedPageBreak/>
        <w:t xml:space="preserve">wzoru stanowiącego załącznik nr 6 do niniejszej SIWZ). Zobowiązanie podmiotu trzeciego powinno być załączone już do oferty. Do zobowiązania Wykonawca winien dołączyć dokumenty (np. odpis z właściwego rejestru) potwierdzające umocowanie osoby, która podpisała zobowiązanie, do reprezentowania podmiotu trzeciego. 2. W przypadku, gdy Wykonawca, którego oferta została najwyżej oceniona, powołuje się na zasoby innych podmiotów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3. W sytuacji o której mowa w pkt. 2 powyżej, Wykonawca będzie zobowiązany na wezwanie Zamawiającego do złożenia w wyznaczonym, nie krótszym niż 5 dni terminie, aktualnych na dzień złożenia oświadczeń lub dokumentów wymienionych w pkt 12.2 </w:t>
      </w:r>
      <w:proofErr w:type="spellStart"/>
      <w:r w:rsidRPr="00F04E0D">
        <w:rPr>
          <w:rFonts w:eastAsia="Times New Roman" w:cs="Times New Roman"/>
          <w:color w:val="000000"/>
          <w:lang w:eastAsia="pl-PL"/>
        </w:rPr>
        <w:t>ppkt</w:t>
      </w:r>
      <w:proofErr w:type="spellEnd"/>
      <w:r w:rsidRPr="00F04E0D">
        <w:rPr>
          <w:rFonts w:eastAsia="Times New Roman" w:cs="Times New Roman"/>
          <w:color w:val="000000"/>
          <w:lang w:eastAsia="pl-PL"/>
        </w:rPr>
        <w:t xml:space="preserve"> 1) – 5) powyżej, dotyczących tego podmiotu. 4. 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w:t>
      </w:r>
    </w:p>
    <w:p w:rsidR="00F04E0D" w:rsidRPr="00F04E0D" w:rsidRDefault="00F04E0D" w:rsidP="00F04E0D">
      <w:pPr>
        <w:spacing w:after="0" w:line="240" w:lineRule="auto"/>
        <w:rPr>
          <w:rFonts w:eastAsia="Times New Roman" w:cs="Times New Roman"/>
          <w:b/>
          <w:bCs/>
          <w:color w:val="000000"/>
          <w:lang w:eastAsia="pl-PL"/>
        </w:rPr>
      </w:pPr>
      <w:r w:rsidRPr="00F04E0D">
        <w:rPr>
          <w:rFonts w:eastAsia="Times New Roman" w:cs="Times New Roman"/>
          <w:b/>
          <w:bCs/>
          <w:color w:val="000000"/>
          <w:u w:val="single"/>
          <w:lang w:eastAsia="pl-PL"/>
        </w:rPr>
        <w:t>SEKCJA IV: PROCEDURA</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b/>
          <w:bCs/>
          <w:color w:val="000000"/>
          <w:lang w:eastAsia="pl-PL"/>
        </w:rPr>
        <w:t>IV.1) OPIS</w:t>
      </w:r>
      <w:r w:rsidRPr="00F04E0D">
        <w:rPr>
          <w:rFonts w:eastAsia="Times New Roman" w:cs="Times New Roman"/>
          <w:color w:val="000000"/>
          <w:lang w:eastAsia="pl-PL"/>
        </w:rPr>
        <w:br/>
      </w:r>
      <w:r w:rsidRPr="00F04E0D">
        <w:rPr>
          <w:rFonts w:eastAsia="Times New Roman" w:cs="Times New Roman"/>
          <w:b/>
          <w:bCs/>
          <w:color w:val="000000"/>
          <w:lang w:eastAsia="pl-PL"/>
        </w:rPr>
        <w:t>IV.1.1) Tryb udzielenia zamówienia: </w:t>
      </w:r>
      <w:r w:rsidRPr="00F04E0D">
        <w:rPr>
          <w:rFonts w:eastAsia="Times New Roman" w:cs="Times New Roman"/>
          <w:color w:val="000000"/>
          <w:lang w:eastAsia="pl-PL"/>
        </w:rPr>
        <w:t>Przetarg nieograniczony</w:t>
      </w:r>
      <w:r w:rsidRPr="00F04E0D">
        <w:rPr>
          <w:rFonts w:eastAsia="Times New Roman" w:cs="Times New Roman"/>
          <w:color w:val="000000"/>
          <w:lang w:eastAsia="pl-PL"/>
        </w:rPr>
        <w:br/>
      </w:r>
      <w:r w:rsidRPr="00F04E0D">
        <w:rPr>
          <w:rFonts w:eastAsia="Times New Roman" w:cs="Times New Roman"/>
          <w:b/>
          <w:bCs/>
          <w:color w:val="000000"/>
          <w:lang w:eastAsia="pl-PL"/>
        </w:rPr>
        <w:t>IV.1.2) Zamawiający żąda wniesienia wadium:</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t>Tak</w:t>
      </w:r>
      <w:r w:rsidRPr="00F04E0D">
        <w:rPr>
          <w:rFonts w:eastAsia="Times New Roman" w:cs="Times New Roman"/>
          <w:color w:val="000000"/>
          <w:lang w:eastAsia="pl-PL"/>
        </w:rPr>
        <w:br/>
        <w:t>Informacja na temat wadium</w:t>
      </w:r>
      <w:r w:rsidRPr="00F04E0D">
        <w:rPr>
          <w:rFonts w:eastAsia="Times New Roman" w:cs="Times New Roman"/>
          <w:color w:val="000000"/>
          <w:lang w:eastAsia="pl-PL"/>
        </w:rPr>
        <w:br/>
        <w:t xml:space="preserve">15.1 Zamawiający wymaga wniesienia wadium w wysokości 20.000,00 zł (słownie: dwadzieścia tysięcy złotych); 15.2 Wadium należy wnieść przed upływem terminu składania ofert. 15.3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 Dz. U. z 2019 r. poz. 310 z </w:t>
      </w:r>
      <w:proofErr w:type="spellStart"/>
      <w:r w:rsidRPr="00F04E0D">
        <w:rPr>
          <w:rFonts w:eastAsia="Times New Roman" w:cs="Times New Roman"/>
          <w:color w:val="000000"/>
          <w:lang w:eastAsia="pl-PL"/>
        </w:rPr>
        <w:t>późn</w:t>
      </w:r>
      <w:proofErr w:type="spellEnd"/>
      <w:r w:rsidRPr="00F04E0D">
        <w:rPr>
          <w:rFonts w:eastAsia="Times New Roman" w:cs="Times New Roman"/>
          <w:color w:val="000000"/>
          <w:lang w:eastAsia="pl-PL"/>
        </w:rPr>
        <w:t xml:space="preserve">. zm.). 15.4. Wadium wpłacane w pieniądzu należy wnieść przelewem na rachunek bankowy Zamawiającego w banku Bank Spółdzielczy w Goleniowie Oddział w Węgorzynie nr rachunku: 24 9375 1025 3900 0954 2000 0020 z dopiskiem: wadium na zabezpieczenie oferty w postępowaniu na „Odbiór i transport odpadów komunalnych” Wniesienie wadium w pieniądzu będzie skuteczne, jeżeli w podanym terminie zostanie zaliczone na rachunku bankowym Zamawiającego. 15.5. Z treści wadium wnoszonego w formie: poręczenia bankowego, poręczenia spółdzielczej kasy oszczędnościowo-kredytowej,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46 ust. 4a PZP oraz art. 46 ust. 5 PZP. 15.6. Wadium wnoszone w formie innej niż pieniądz może być załączone w oryginale do oferty lub złożone w oryginale przed upływem terminu składania ofert w siedzibie Zamawiającego; Wadium musi zabezpieczać ofertę na daną część zamówienia przez cały okres związania ofertą. Oferta Wykonawcy, który nie wniesie wadium lub wniesie wadium w sposób nieprawidłowy, zostanie odrzucona z postępowania na podstawie art. 89 ust. 1 pkt 7b PZP. 15.7. Treść gwarancji wadialnej musi zawierać następujące elementy: 1) nazwę dającego zlecenie (Wykonawcy), beneficjenta gwarancji/poręczenia (Zamawiającego), gwaranta (banku lub instytucji ubezpieczeniowej udzielających gwarancji/poręczenia) oraz wskazanie ich siedzib, 2) określenie wierzytelności, która ma być zabezpieczona gwarancją/poręczeniem – określenie przedmiotu zamówienia 3) kwotę </w:t>
      </w:r>
      <w:r w:rsidRPr="00F04E0D">
        <w:rPr>
          <w:rFonts w:eastAsia="Times New Roman" w:cs="Times New Roman"/>
          <w:color w:val="000000"/>
          <w:lang w:eastAsia="pl-PL"/>
        </w:rPr>
        <w:lastRenderedPageBreak/>
        <w:t>gwarancji/poręczenia, 4) zobowiązanie gwaranta/poręczyciela do zapłacenia bezwarunkowo i nieodwołalnie kwoty gwarancji/poręczenia na pierwsze pisemne żądanie Zamawiającego w okolicznościach określonych w art. 46 ust. 4a PZP oraz art. 46 ust. 5 PZP . 15.8. Wadium musi zabezpieczać ofertę przez cały okres związania ofertą. Oferta wykonawcy, która nie będzie zabezpieczona wadium lub nie będzie zabezpieczona akceptowalną formą wadium w wyznaczonym terminie, zostanie odrzucona.</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br/>
      </w:r>
      <w:r w:rsidRPr="00F04E0D">
        <w:rPr>
          <w:rFonts w:eastAsia="Times New Roman" w:cs="Times New Roman"/>
          <w:b/>
          <w:bCs/>
          <w:color w:val="000000"/>
          <w:lang w:eastAsia="pl-PL"/>
        </w:rPr>
        <w:t>IV.1.3) Przewiduje się udzielenie zaliczek na poczet wykonania zamówienia:</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t>Nie</w:t>
      </w:r>
      <w:r w:rsidRPr="00F04E0D">
        <w:rPr>
          <w:rFonts w:eastAsia="Times New Roman" w:cs="Times New Roman"/>
          <w:color w:val="000000"/>
          <w:lang w:eastAsia="pl-PL"/>
        </w:rPr>
        <w:br/>
        <w:t>Należy podać informacje na temat udzielania zaliczek:</w:t>
      </w:r>
      <w:r w:rsidRPr="00F04E0D">
        <w:rPr>
          <w:rFonts w:eastAsia="Times New Roman" w:cs="Times New Roman"/>
          <w:color w:val="000000"/>
          <w:lang w:eastAsia="pl-PL"/>
        </w:rPr>
        <w:br/>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br/>
      </w:r>
      <w:r w:rsidRPr="00F04E0D">
        <w:rPr>
          <w:rFonts w:eastAsia="Times New Roman" w:cs="Times New Roman"/>
          <w:b/>
          <w:bCs/>
          <w:color w:val="000000"/>
          <w:lang w:eastAsia="pl-PL"/>
        </w:rPr>
        <w:t>IV.1.4) Wymaga się złożenia ofert w postaci katalogów elektronicznych lub dołączenia do ofert katalogów elektronicznych:</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t>Nie</w:t>
      </w:r>
      <w:r w:rsidRPr="00F04E0D">
        <w:rPr>
          <w:rFonts w:eastAsia="Times New Roman" w:cs="Times New Roman"/>
          <w:color w:val="000000"/>
          <w:lang w:eastAsia="pl-PL"/>
        </w:rPr>
        <w:br/>
        <w:t>Dopuszcza się złożenie ofert w postaci katalogów elektronicznych lub dołączenia do ofert katalogów elektronicznych:</w:t>
      </w:r>
      <w:r w:rsidRPr="00F04E0D">
        <w:rPr>
          <w:rFonts w:eastAsia="Times New Roman" w:cs="Times New Roman"/>
          <w:color w:val="000000"/>
          <w:lang w:eastAsia="pl-PL"/>
        </w:rPr>
        <w:br/>
        <w:t>Nie</w:t>
      </w:r>
      <w:r w:rsidRPr="00F04E0D">
        <w:rPr>
          <w:rFonts w:eastAsia="Times New Roman" w:cs="Times New Roman"/>
          <w:color w:val="000000"/>
          <w:lang w:eastAsia="pl-PL"/>
        </w:rPr>
        <w:br/>
        <w:t>Informacje dodatkowe:</w:t>
      </w:r>
      <w:r w:rsidRPr="00F04E0D">
        <w:rPr>
          <w:rFonts w:eastAsia="Times New Roman" w:cs="Times New Roman"/>
          <w:color w:val="000000"/>
          <w:lang w:eastAsia="pl-PL"/>
        </w:rPr>
        <w:br/>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br/>
      </w:r>
      <w:r w:rsidRPr="00F04E0D">
        <w:rPr>
          <w:rFonts w:eastAsia="Times New Roman" w:cs="Times New Roman"/>
          <w:b/>
          <w:bCs/>
          <w:color w:val="000000"/>
          <w:lang w:eastAsia="pl-PL"/>
        </w:rPr>
        <w:t>IV.1.5.) Wymaga się złożenia oferty wariantowej:</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t>Nie</w:t>
      </w:r>
      <w:r w:rsidRPr="00F04E0D">
        <w:rPr>
          <w:rFonts w:eastAsia="Times New Roman" w:cs="Times New Roman"/>
          <w:color w:val="000000"/>
          <w:lang w:eastAsia="pl-PL"/>
        </w:rPr>
        <w:br/>
        <w:t>Dopuszcza się złożenie oferty wariantowej</w:t>
      </w:r>
      <w:r w:rsidRPr="00F04E0D">
        <w:rPr>
          <w:rFonts w:eastAsia="Times New Roman" w:cs="Times New Roman"/>
          <w:color w:val="000000"/>
          <w:lang w:eastAsia="pl-PL"/>
        </w:rPr>
        <w:br/>
      </w:r>
      <w:r w:rsidRPr="00F04E0D">
        <w:rPr>
          <w:rFonts w:eastAsia="Times New Roman" w:cs="Times New Roman"/>
          <w:color w:val="000000"/>
          <w:lang w:eastAsia="pl-PL"/>
        </w:rPr>
        <w:br/>
        <w:t>Złożenie oferty wariantowej dopuszcza się tylko z jednoczesnym złożeniem oferty zasadniczej:</w:t>
      </w:r>
      <w:r w:rsidRPr="00F04E0D">
        <w:rPr>
          <w:rFonts w:eastAsia="Times New Roman" w:cs="Times New Roman"/>
          <w:color w:val="000000"/>
          <w:lang w:eastAsia="pl-PL"/>
        </w:rPr>
        <w:br/>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br/>
      </w:r>
      <w:r w:rsidRPr="00F04E0D">
        <w:rPr>
          <w:rFonts w:eastAsia="Times New Roman" w:cs="Times New Roman"/>
          <w:b/>
          <w:bCs/>
          <w:color w:val="000000"/>
          <w:lang w:eastAsia="pl-PL"/>
        </w:rPr>
        <w:t>IV.1.6) Przewidywana liczba wykonawców, którzy zostaną zaproszeni do udziału w postępowaniu</w:t>
      </w:r>
      <w:r w:rsidRPr="00F04E0D">
        <w:rPr>
          <w:rFonts w:eastAsia="Times New Roman" w:cs="Times New Roman"/>
          <w:color w:val="000000"/>
          <w:lang w:eastAsia="pl-PL"/>
        </w:rPr>
        <w:br/>
      </w:r>
      <w:r w:rsidRPr="00F04E0D">
        <w:rPr>
          <w:rFonts w:eastAsia="Times New Roman" w:cs="Times New Roman"/>
          <w:i/>
          <w:iCs/>
          <w:color w:val="000000"/>
          <w:lang w:eastAsia="pl-PL"/>
        </w:rPr>
        <w:t>(przetarg ograniczony, negocjacje z ogłoszeniem, dialog konkurencyjny, partnerstwo innowacyjne)</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t>Liczba wykonawców  </w:t>
      </w:r>
      <w:r w:rsidRPr="00F04E0D">
        <w:rPr>
          <w:rFonts w:eastAsia="Times New Roman" w:cs="Times New Roman"/>
          <w:color w:val="000000"/>
          <w:lang w:eastAsia="pl-PL"/>
        </w:rPr>
        <w:br/>
        <w:t>Przewidywana minimalna liczba wykonawców</w:t>
      </w:r>
      <w:r w:rsidRPr="00F04E0D">
        <w:rPr>
          <w:rFonts w:eastAsia="Times New Roman" w:cs="Times New Roman"/>
          <w:color w:val="000000"/>
          <w:lang w:eastAsia="pl-PL"/>
        </w:rPr>
        <w:br/>
        <w:t>Maksymalna liczba wykonawców  </w:t>
      </w:r>
      <w:r w:rsidRPr="00F04E0D">
        <w:rPr>
          <w:rFonts w:eastAsia="Times New Roman" w:cs="Times New Roman"/>
          <w:color w:val="000000"/>
          <w:lang w:eastAsia="pl-PL"/>
        </w:rPr>
        <w:br/>
        <w:t>Kryteria selekcji wykonawców:</w:t>
      </w:r>
      <w:r w:rsidRPr="00F04E0D">
        <w:rPr>
          <w:rFonts w:eastAsia="Times New Roman" w:cs="Times New Roman"/>
          <w:color w:val="000000"/>
          <w:lang w:eastAsia="pl-PL"/>
        </w:rPr>
        <w:br/>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br/>
      </w:r>
      <w:r w:rsidRPr="00F04E0D">
        <w:rPr>
          <w:rFonts w:eastAsia="Times New Roman" w:cs="Times New Roman"/>
          <w:b/>
          <w:bCs/>
          <w:color w:val="000000"/>
          <w:lang w:eastAsia="pl-PL"/>
        </w:rPr>
        <w:t>IV.1.7) Informacje na temat umowy ramowej lub dynamicznego systemu zakupów:</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t>Umowa ramowa będzie zawarta:</w:t>
      </w:r>
      <w:r w:rsidRPr="00F04E0D">
        <w:rPr>
          <w:rFonts w:eastAsia="Times New Roman" w:cs="Times New Roman"/>
          <w:color w:val="000000"/>
          <w:lang w:eastAsia="pl-PL"/>
        </w:rPr>
        <w:br/>
      </w:r>
      <w:r w:rsidRPr="00F04E0D">
        <w:rPr>
          <w:rFonts w:eastAsia="Times New Roman" w:cs="Times New Roman"/>
          <w:color w:val="000000"/>
          <w:lang w:eastAsia="pl-PL"/>
        </w:rPr>
        <w:br/>
        <w:t>Czy przewiduje się ograniczenie liczby uczestników umowy ramowej:</w:t>
      </w:r>
      <w:r w:rsidRPr="00F04E0D">
        <w:rPr>
          <w:rFonts w:eastAsia="Times New Roman" w:cs="Times New Roman"/>
          <w:color w:val="000000"/>
          <w:lang w:eastAsia="pl-PL"/>
        </w:rPr>
        <w:br/>
      </w:r>
      <w:r w:rsidRPr="00F04E0D">
        <w:rPr>
          <w:rFonts w:eastAsia="Times New Roman" w:cs="Times New Roman"/>
          <w:color w:val="000000"/>
          <w:lang w:eastAsia="pl-PL"/>
        </w:rPr>
        <w:br/>
        <w:t>Przewidziana maksymalna liczba uczestników umowy ramowej:</w:t>
      </w:r>
      <w:r w:rsidRPr="00F04E0D">
        <w:rPr>
          <w:rFonts w:eastAsia="Times New Roman" w:cs="Times New Roman"/>
          <w:color w:val="000000"/>
          <w:lang w:eastAsia="pl-PL"/>
        </w:rPr>
        <w:br/>
      </w:r>
      <w:r w:rsidRPr="00F04E0D">
        <w:rPr>
          <w:rFonts w:eastAsia="Times New Roman" w:cs="Times New Roman"/>
          <w:color w:val="000000"/>
          <w:lang w:eastAsia="pl-PL"/>
        </w:rPr>
        <w:br/>
        <w:t>Informacje dodatkowe:</w:t>
      </w:r>
      <w:r w:rsidRPr="00F04E0D">
        <w:rPr>
          <w:rFonts w:eastAsia="Times New Roman" w:cs="Times New Roman"/>
          <w:color w:val="000000"/>
          <w:lang w:eastAsia="pl-PL"/>
        </w:rPr>
        <w:br/>
      </w:r>
      <w:r w:rsidRPr="00F04E0D">
        <w:rPr>
          <w:rFonts w:eastAsia="Times New Roman" w:cs="Times New Roman"/>
          <w:color w:val="000000"/>
          <w:lang w:eastAsia="pl-PL"/>
        </w:rPr>
        <w:br/>
        <w:t>Zamówienie obejmuje ustanowienie dynamicznego systemu zakupów:</w:t>
      </w:r>
      <w:r w:rsidRPr="00F04E0D">
        <w:rPr>
          <w:rFonts w:eastAsia="Times New Roman" w:cs="Times New Roman"/>
          <w:color w:val="000000"/>
          <w:lang w:eastAsia="pl-PL"/>
        </w:rPr>
        <w:br/>
      </w:r>
      <w:r w:rsidRPr="00F04E0D">
        <w:rPr>
          <w:rFonts w:eastAsia="Times New Roman" w:cs="Times New Roman"/>
          <w:color w:val="000000"/>
          <w:lang w:eastAsia="pl-PL"/>
        </w:rPr>
        <w:br/>
        <w:t>Adres strony internetowej, na której będą zamieszczone dodatkowe informacje dotyczące dynamicznego systemu zakupów:</w:t>
      </w:r>
      <w:r w:rsidRPr="00F04E0D">
        <w:rPr>
          <w:rFonts w:eastAsia="Times New Roman" w:cs="Times New Roman"/>
          <w:color w:val="000000"/>
          <w:lang w:eastAsia="pl-PL"/>
        </w:rPr>
        <w:br/>
      </w:r>
      <w:r w:rsidRPr="00F04E0D">
        <w:rPr>
          <w:rFonts w:eastAsia="Times New Roman" w:cs="Times New Roman"/>
          <w:color w:val="000000"/>
          <w:lang w:eastAsia="pl-PL"/>
        </w:rPr>
        <w:br/>
        <w:t>Informacje dodatkowe:</w:t>
      </w:r>
      <w:r w:rsidRPr="00F04E0D">
        <w:rPr>
          <w:rFonts w:eastAsia="Times New Roman" w:cs="Times New Roman"/>
          <w:color w:val="000000"/>
          <w:lang w:eastAsia="pl-PL"/>
        </w:rPr>
        <w:br/>
      </w:r>
      <w:r w:rsidRPr="00F04E0D">
        <w:rPr>
          <w:rFonts w:eastAsia="Times New Roman" w:cs="Times New Roman"/>
          <w:color w:val="000000"/>
          <w:lang w:eastAsia="pl-PL"/>
        </w:rPr>
        <w:br/>
        <w:t xml:space="preserve">W ramach umowy ramowej/dynamicznego systemu zakupów dopuszcza się złożenie ofert w formie </w:t>
      </w:r>
      <w:r w:rsidRPr="00F04E0D">
        <w:rPr>
          <w:rFonts w:eastAsia="Times New Roman" w:cs="Times New Roman"/>
          <w:color w:val="000000"/>
          <w:lang w:eastAsia="pl-PL"/>
        </w:rPr>
        <w:lastRenderedPageBreak/>
        <w:t>katalogów elektronicznych:</w:t>
      </w:r>
      <w:r w:rsidRPr="00F04E0D">
        <w:rPr>
          <w:rFonts w:eastAsia="Times New Roman" w:cs="Times New Roman"/>
          <w:color w:val="000000"/>
          <w:lang w:eastAsia="pl-PL"/>
        </w:rPr>
        <w:br/>
      </w:r>
      <w:r w:rsidRPr="00F04E0D">
        <w:rPr>
          <w:rFonts w:eastAsia="Times New Roman" w:cs="Times New Roman"/>
          <w:color w:val="000000"/>
          <w:lang w:eastAsia="pl-PL"/>
        </w:rPr>
        <w:br/>
        <w:t>Przewiduje się pobranie ze złożonych katalogów elektronicznych informacji potrzebnych do sporządzenia ofert w ramach umowy ramowej/dynamicznego systemu zakupów:</w:t>
      </w:r>
      <w:r w:rsidRPr="00F04E0D">
        <w:rPr>
          <w:rFonts w:eastAsia="Times New Roman" w:cs="Times New Roman"/>
          <w:color w:val="000000"/>
          <w:lang w:eastAsia="pl-PL"/>
        </w:rPr>
        <w:br/>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br/>
      </w:r>
      <w:r w:rsidRPr="00F04E0D">
        <w:rPr>
          <w:rFonts w:eastAsia="Times New Roman" w:cs="Times New Roman"/>
          <w:b/>
          <w:bCs/>
          <w:color w:val="000000"/>
          <w:lang w:eastAsia="pl-PL"/>
        </w:rPr>
        <w:t>IV.1.8) Aukcja elektroniczna</w:t>
      </w:r>
      <w:r w:rsidRPr="00F04E0D">
        <w:rPr>
          <w:rFonts w:eastAsia="Times New Roman" w:cs="Times New Roman"/>
          <w:color w:val="000000"/>
          <w:lang w:eastAsia="pl-PL"/>
        </w:rPr>
        <w:br/>
      </w:r>
      <w:r w:rsidRPr="00F04E0D">
        <w:rPr>
          <w:rFonts w:eastAsia="Times New Roman" w:cs="Times New Roman"/>
          <w:b/>
          <w:bCs/>
          <w:color w:val="000000"/>
          <w:lang w:eastAsia="pl-PL"/>
        </w:rPr>
        <w:t>Przewidziane jest przeprowadzenie aukcji elektronicznej </w:t>
      </w:r>
      <w:r w:rsidRPr="00F04E0D">
        <w:rPr>
          <w:rFonts w:eastAsia="Times New Roman" w:cs="Times New Roman"/>
          <w:i/>
          <w:iCs/>
          <w:color w:val="000000"/>
          <w:lang w:eastAsia="pl-PL"/>
        </w:rPr>
        <w:t>(przetarg nieograniczony, przetarg ograniczony, negocjacje z ogłoszeniem)</w:t>
      </w:r>
      <w:r w:rsidRPr="00F04E0D">
        <w:rPr>
          <w:rFonts w:eastAsia="Times New Roman" w:cs="Times New Roman"/>
          <w:color w:val="000000"/>
          <w:lang w:eastAsia="pl-PL"/>
        </w:rPr>
        <w:br/>
        <w:t>Należy podać adres strony internetowej, na której aukcja będzie prowadzona:</w:t>
      </w:r>
      <w:r w:rsidRPr="00F04E0D">
        <w:rPr>
          <w:rFonts w:eastAsia="Times New Roman" w:cs="Times New Roman"/>
          <w:color w:val="000000"/>
          <w:lang w:eastAsia="pl-PL"/>
        </w:rPr>
        <w:br/>
      </w:r>
      <w:r w:rsidRPr="00F04E0D">
        <w:rPr>
          <w:rFonts w:eastAsia="Times New Roman" w:cs="Times New Roman"/>
          <w:color w:val="000000"/>
          <w:lang w:eastAsia="pl-PL"/>
        </w:rPr>
        <w:br/>
      </w:r>
      <w:r w:rsidRPr="00F04E0D">
        <w:rPr>
          <w:rFonts w:eastAsia="Times New Roman" w:cs="Times New Roman"/>
          <w:b/>
          <w:bCs/>
          <w:color w:val="000000"/>
          <w:lang w:eastAsia="pl-PL"/>
        </w:rPr>
        <w:t>Należy wskazać elementy, których wartości będą przedmiotem aukcji elektronicznej:</w:t>
      </w:r>
      <w:r w:rsidRPr="00F04E0D">
        <w:rPr>
          <w:rFonts w:eastAsia="Times New Roman" w:cs="Times New Roman"/>
          <w:color w:val="000000"/>
          <w:lang w:eastAsia="pl-PL"/>
        </w:rPr>
        <w:br/>
      </w:r>
      <w:r w:rsidRPr="00F04E0D">
        <w:rPr>
          <w:rFonts w:eastAsia="Times New Roman" w:cs="Times New Roman"/>
          <w:b/>
          <w:bCs/>
          <w:color w:val="000000"/>
          <w:lang w:eastAsia="pl-PL"/>
        </w:rPr>
        <w:t>Przewiduje się ograniczenia co do przedstawionych wartości, wynikające z opisu przedmiotu zamówienia:</w:t>
      </w:r>
      <w:r w:rsidRPr="00F04E0D">
        <w:rPr>
          <w:rFonts w:eastAsia="Times New Roman" w:cs="Times New Roman"/>
          <w:color w:val="000000"/>
          <w:lang w:eastAsia="pl-PL"/>
        </w:rPr>
        <w:br/>
      </w:r>
      <w:r w:rsidRPr="00F04E0D">
        <w:rPr>
          <w:rFonts w:eastAsia="Times New Roman" w:cs="Times New Roman"/>
          <w:color w:val="000000"/>
          <w:lang w:eastAsia="pl-PL"/>
        </w:rPr>
        <w:br/>
        <w:t>Należy podać, które informacje zostaną udostępnione wykonawcom w trakcie aukcji elektronicznej oraz jaki będzie termin ich udostępnienia:</w:t>
      </w:r>
      <w:r w:rsidRPr="00F04E0D">
        <w:rPr>
          <w:rFonts w:eastAsia="Times New Roman" w:cs="Times New Roman"/>
          <w:color w:val="000000"/>
          <w:lang w:eastAsia="pl-PL"/>
        </w:rPr>
        <w:br/>
        <w:t>Informacje dotyczące przebiegu aukcji elektronicznej:</w:t>
      </w:r>
      <w:r w:rsidRPr="00F04E0D">
        <w:rPr>
          <w:rFonts w:eastAsia="Times New Roman" w:cs="Times New Roman"/>
          <w:color w:val="000000"/>
          <w:lang w:eastAsia="pl-PL"/>
        </w:rPr>
        <w:br/>
        <w:t>Jaki jest przewidziany sposób postępowania w toku aukcji elektronicznej i jakie będą warunki, na jakich wykonawcy będą mogli licytować (minimalne wysokości postąpień):</w:t>
      </w:r>
      <w:r w:rsidRPr="00F04E0D">
        <w:rPr>
          <w:rFonts w:eastAsia="Times New Roman" w:cs="Times New Roman"/>
          <w:color w:val="000000"/>
          <w:lang w:eastAsia="pl-PL"/>
        </w:rPr>
        <w:br/>
        <w:t>Informacje dotyczące wykorzystywanego sprzętu elektronicznego, rozwiązań i specyfikacji technicznych w zakresie połączeń:</w:t>
      </w:r>
      <w:r w:rsidRPr="00F04E0D">
        <w:rPr>
          <w:rFonts w:eastAsia="Times New Roman" w:cs="Times New Roman"/>
          <w:color w:val="000000"/>
          <w:lang w:eastAsia="pl-PL"/>
        </w:rPr>
        <w:br/>
        <w:t>Wymagania dotyczące rejestracji i identyfikacji wykonawców w aukcji elektronicznej:</w:t>
      </w:r>
      <w:r w:rsidRPr="00F04E0D">
        <w:rPr>
          <w:rFonts w:eastAsia="Times New Roman" w:cs="Times New Roman"/>
          <w:color w:val="000000"/>
          <w:lang w:eastAsia="pl-PL"/>
        </w:rPr>
        <w:br/>
        <w:t>Informacje o liczbie etapów aukcji elektronicznej i czasie ich trwania:</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br/>
        <w:t>Czas trwania:</w:t>
      </w:r>
      <w:r w:rsidRPr="00F04E0D">
        <w:rPr>
          <w:rFonts w:eastAsia="Times New Roman" w:cs="Times New Roman"/>
          <w:color w:val="000000"/>
          <w:lang w:eastAsia="pl-PL"/>
        </w:rPr>
        <w:br/>
      </w:r>
      <w:r w:rsidRPr="00F04E0D">
        <w:rPr>
          <w:rFonts w:eastAsia="Times New Roman" w:cs="Times New Roman"/>
          <w:color w:val="000000"/>
          <w:lang w:eastAsia="pl-PL"/>
        </w:rPr>
        <w:br/>
        <w:t>Czy wykonawcy, którzy nie złożyli nowych postąpień, zostaną zakwalifikowani do następnego etapu:</w:t>
      </w:r>
      <w:r w:rsidRPr="00F04E0D">
        <w:rPr>
          <w:rFonts w:eastAsia="Times New Roman" w:cs="Times New Roman"/>
          <w:color w:val="000000"/>
          <w:lang w:eastAsia="pl-PL"/>
        </w:rPr>
        <w:br/>
        <w:t>Warunki zamknięcia aukcji elektronicznej:</w:t>
      </w:r>
      <w:r w:rsidRPr="00F04E0D">
        <w:rPr>
          <w:rFonts w:eastAsia="Times New Roman" w:cs="Times New Roman"/>
          <w:color w:val="000000"/>
          <w:lang w:eastAsia="pl-PL"/>
        </w:rPr>
        <w:br/>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br/>
      </w:r>
      <w:r w:rsidRPr="00F04E0D">
        <w:rPr>
          <w:rFonts w:eastAsia="Times New Roman" w:cs="Times New Roman"/>
          <w:b/>
          <w:bCs/>
          <w:color w:val="000000"/>
          <w:lang w:eastAsia="pl-PL"/>
        </w:rPr>
        <w:t>IV.2) KRYTERIA OCENY OFERT</w:t>
      </w:r>
      <w:r w:rsidRPr="00F04E0D">
        <w:rPr>
          <w:rFonts w:eastAsia="Times New Roman" w:cs="Times New Roman"/>
          <w:color w:val="000000"/>
          <w:lang w:eastAsia="pl-PL"/>
        </w:rPr>
        <w:br/>
      </w:r>
      <w:r w:rsidRPr="00F04E0D">
        <w:rPr>
          <w:rFonts w:eastAsia="Times New Roman" w:cs="Times New Roman"/>
          <w:b/>
          <w:bCs/>
          <w:color w:val="000000"/>
          <w:lang w:eastAsia="pl-PL"/>
        </w:rPr>
        <w:t>IV.2.1) Kryteria oceny ofert:</w:t>
      </w:r>
      <w:r w:rsidRPr="00F04E0D">
        <w:rPr>
          <w:rFonts w:eastAsia="Times New Roman" w:cs="Times New Roman"/>
          <w:color w:val="000000"/>
          <w:lang w:eastAsia="pl-PL"/>
        </w:rPr>
        <w:br/>
      </w:r>
      <w:r w:rsidRPr="00F04E0D">
        <w:rPr>
          <w:rFonts w:eastAsia="Times New Roman" w:cs="Times New Roman"/>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15"/>
        <w:gridCol w:w="919"/>
      </w:tblGrid>
      <w:tr w:rsidR="00F04E0D" w:rsidRPr="00F04E0D" w:rsidTr="00F04E0D">
        <w:tc>
          <w:tcPr>
            <w:tcW w:w="0" w:type="auto"/>
            <w:tcBorders>
              <w:top w:val="single" w:sz="6" w:space="0" w:color="000000"/>
              <w:left w:val="single" w:sz="6" w:space="0" w:color="000000"/>
              <w:bottom w:val="single" w:sz="6" w:space="0" w:color="000000"/>
              <w:right w:val="single" w:sz="6" w:space="0" w:color="000000"/>
            </w:tcBorders>
            <w:vAlign w:val="center"/>
            <w:hideMark/>
          </w:tcPr>
          <w:p w:rsidR="00F04E0D" w:rsidRPr="00F04E0D" w:rsidRDefault="00F04E0D" w:rsidP="00F04E0D">
            <w:pPr>
              <w:spacing w:after="0" w:line="240" w:lineRule="auto"/>
              <w:rPr>
                <w:rFonts w:eastAsia="Times New Roman" w:cs="Times New Roman"/>
                <w:lang w:eastAsia="pl-PL"/>
              </w:rPr>
            </w:pPr>
            <w:r w:rsidRPr="00F04E0D">
              <w:rPr>
                <w:rFonts w:eastAsia="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E0D" w:rsidRPr="00F04E0D" w:rsidRDefault="00F04E0D" w:rsidP="00F04E0D">
            <w:pPr>
              <w:spacing w:after="0" w:line="240" w:lineRule="auto"/>
              <w:rPr>
                <w:rFonts w:eastAsia="Times New Roman" w:cs="Times New Roman"/>
                <w:lang w:eastAsia="pl-PL"/>
              </w:rPr>
            </w:pPr>
            <w:r w:rsidRPr="00F04E0D">
              <w:rPr>
                <w:rFonts w:eastAsia="Times New Roman" w:cs="Times New Roman"/>
                <w:lang w:eastAsia="pl-PL"/>
              </w:rPr>
              <w:t>Znaczenie</w:t>
            </w:r>
          </w:p>
        </w:tc>
      </w:tr>
      <w:tr w:rsidR="00F04E0D" w:rsidRPr="00F04E0D" w:rsidTr="00F04E0D">
        <w:tc>
          <w:tcPr>
            <w:tcW w:w="0" w:type="auto"/>
            <w:tcBorders>
              <w:top w:val="single" w:sz="6" w:space="0" w:color="000000"/>
              <w:left w:val="single" w:sz="6" w:space="0" w:color="000000"/>
              <w:bottom w:val="single" w:sz="6" w:space="0" w:color="000000"/>
              <w:right w:val="single" w:sz="6" w:space="0" w:color="000000"/>
            </w:tcBorders>
            <w:vAlign w:val="center"/>
            <w:hideMark/>
          </w:tcPr>
          <w:p w:rsidR="00F04E0D" w:rsidRPr="00F04E0D" w:rsidRDefault="00F04E0D" w:rsidP="00F04E0D">
            <w:pPr>
              <w:spacing w:after="0" w:line="240" w:lineRule="auto"/>
              <w:rPr>
                <w:rFonts w:eastAsia="Times New Roman" w:cs="Times New Roman"/>
                <w:lang w:eastAsia="pl-PL"/>
              </w:rPr>
            </w:pPr>
            <w:r w:rsidRPr="00F04E0D">
              <w:rPr>
                <w:rFonts w:eastAsia="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E0D" w:rsidRPr="00F04E0D" w:rsidRDefault="00F04E0D" w:rsidP="00F04E0D">
            <w:pPr>
              <w:spacing w:after="0" w:line="240" w:lineRule="auto"/>
              <w:rPr>
                <w:rFonts w:eastAsia="Times New Roman" w:cs="Times New Roman"/>
                <w:lang w:eastAsia="pl-PL"/>
              </w:rPr>
            </w:pPr>
            <w:r w:rsidRPr="00F04E0D">
              <w:rPr>
                <w:rFonts w:eastAsia="Times New Roman" w:cs="Times New Roman"/>
                <w:lang w:eastAsia="pl-PL"/>
              </w:rPr>
              <w:t>60,00</w:t>
            </w:r>
          </w:p>
        </w:tc>
      </w:tr>
      <w:tr w:rsidR="00F04E0D" w:rsidRPr="00F04E0D" w:rsidTr="00F04E0D">
        <w:tc>
          <w:tcPr>
            <w:tcW w:w="0" w:type="auto"/>
            <w:tcBorders>
              <w:top w:val="single" w:sz="6" w:space="0" w:color="000000"/>
              <w:left w:val="single" w:sz="6" w:space="0" w:color="000000"/>
              <w:bottom w:val="single" w:sz="6" w:space="0" w:color="000000"/>
              <w:right w:val="single" w:sz="6" w:space="0" w:color="000000"/>
            </w:tcBorders>
            <w:vAlign w:val="center"/>
            <w:hideMark/>
          </w:tcPr>
          <w:p w:rsidR="00F04E0D" w:rsidRPr="00F04E0D" w:rsidRDefault="00F04E0D" w:rsidP="00F04E0D">
            <w:pPr>
              <w:spacing w:after="0" w:line="240" w:lineRule="auto"/>
              <w:rPr>
                <w:rFonts w:eastAsia="Times New Roman" w:cs="Times New Roman"/>
                <w:lang w:eastAsia="pl-PL"/>
              </w:rPr>
            </w:pPr>
            <w:r w:rsidRPr="00F04E0D">
              <w:rPr>
                <w:rFonts w:eastAsia="Times New Roman" w:cs="Times New Roman"/>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E0D" w:rsidRPr="00F04E0D" w:rsidRDefault="00F04E0D" w:rsidP="00F04E0D">
            <w:pPr>
              <w:spacing w:after="0" w:line="240" w:lineRule="auto"/>
              <w:rPr>
                <w:rFonts w:eastAsia="Times New Roman" w:cs="Times New Roman"/>
                <w:lang w:eastAsia="pl-PL"/>
              </w:rPr>
            </w:pPr>
            <w:r w:rsidRPr="00F04E0D">
              <w:rPr>
                <w:rFonts w:eastAsia="Times New Roman" w:cs="Times New Roman"/>
                <w:lang w:eastAsia="pl-PL"/>
              </w:rPr>
              <w:t>20,00</w:t>
            </w:r>
          </w:p>
        </w:tc>
      </w:tr>
      <w:tr w:rsidR="00F04E0D" w:rsidRPr="00F04E0D" w:rsidTr="00F04E0D">
        <w:tc>
          <w:tcPr>
            <w:tcW w:w="0" w:type="auto"/>
            <w:tcBorders>
              <w:top w:val="single" w:sz="6" w:space="0" w:color="000000"/>
              <w:left w:val="single" w:sz="6" w:space="0" w:color="000000"/>
              <w:bottom w:val="single" w:sz="6" w:space="0" w:color="000000"/>
              <w:right w:val="single" w:sz="6" w:space="0" w:color="000000"/>
            </w:tcBorders>
            <w:vAlign w:val="center"/>
            <w:hideMark/>
          </w:tcPr>
          <w:p w:rsidR="00F04E0D" w:rsidRPr="00F04E0D" w:rsidRDefault="00F04E0D" w:rsidP="00F04E0D">
            <w:pPr>
              <w:spacing w:after="0" w:line="240" w:lineRule="auto"/>
              <w:rPr>
                <w:rFonts w:eastAsia="Times New Roman" w:cs="Times New Roman"/>
                <w:lang w:eastAsia="pl-PL"/>
              </w:rPr>
            </w:pPr>
            <w:r w:rsidRPr="00F04E0D">
              <w:rPr>
                <w:rFonts w:eastAsia="Times New Roman" w:cs="Times New Roman"/>
                <w:lang w:eastAsia="pl-PL"/>
              </w:rPr>
              <w:t>Częstotliwość wywozu odpadów wielkogabarytowych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E0D" w:rsidRPr="00F04E0D" w:rsidRDefault="00F04E0D" w:rsidP="00F04E0D">
            <w:pPr>
              <w:spacing w:after="0" w:line="240" w:lineRule="auto"/>
              <w:rPr>
                <w:rFonts w:eastAsia="Times New Roman" w:cs="Times New Roman"/>
                <w:lang w:eastAsia="pl-PL"/>
              </w:rPr>
            </w:pPr>
            <w:r w:rsidRPr="00F04E0D">
              <w:rPr>
                <w:rFonts w:eastAsia="Times New Roman" w:cs="Times New Roman"/>
                <w:lang w:eastAsia="pl-PL"/>
              </w:rPr>
              <w:t>20,00</w:t>
            </w:r>
          </w:p>
        </w:tc>
      </w:tr>
    </w:tbl>
    <w:p w:rsidR="00F04E0D" w:rsidRPr="00F04E0D" w:rsidRDefault="00F04E0D" w:rsidP="00F04E0D">
      <w:pPr>
        <w:spacing w:after="0"/>
        <w:rPr>
          <w:rFonts w:eastAsia="Times New Roman" w:cs="Times New Roman"/>
          <w:color w:val="000000"/>
          <w:lang w:eastAsia="pl-PL"/>
        </w:rPr>
      </w:pPr>
      <w:r w:rsidRPr="00F04E0D">
        <w:rPr>
          <w:rFonts w:eastAsia="Times New Roman" w:cs="Times New Roman"/>
          <w:color w:val="000000"/>
          <w:lang w:eastAsia="pl-PL"/>
        </w:rPr>
        <w:br/>
      </w:r>
      <w:r w:rsidRPr="00F04E0D">
        <w:rPr>
          <w:rFonts w:eastAsia="Times New Roman" w:cs="Times New Roman"/>
          <w:b/>
          <w:bCs/>
          <w:color w:val="000000"/>
          <w:lang w:eastAsia="pl-PL"/>
        </w:rPr>
        <w:t xml:space="preserve">IV.2.3) Zastosowanie procedury, o której mowa w art. 24aa ust. 1 ustawy </w:t>
      </w:r>
      <w:proofErr w:type="spellStart"/>
      <w:r w:rsidRPr="00F04E0D">
        <w:rPr>
          <w:rFonts w:eastAsia="Times New Roman" w:cs="Times New Roman"/>
          <w:b/>
          <w:bCs/>
          <w:color w:val="000000"/>
          <w:lang w:eastAsia="pl-PL"/>
        </w:rPr>
        <w:t>Pzp</w:t>
      </w:r>
      <w:proofErr w:type="spellEnd"/>
      <w:r w:rsidRPr="00F04E0D">
        <w:rPr>
          <w:rFonts w:eastAsia="Times New Roman" w:cs="Times New Roman"/>
          <w:b/>
          <w:bCs/>
          <w:color w:val="000000"/>
          <w:lang w:eastAsia="pl-PL"/>
        </w:rPr>
        <w:t> </w:t>
      </w:r>
      <w:r w:rsidRPr="00F04E0D">
        <w:rPr>
          <w:rFonts w:eastAsia="Times New Roman" w:cs="Times New Roman"/>
          <w:color w:val="000000"/>
          <w:lang w:eastAsia="pl-PL"/>
        </w:rPr>
        <w:t>(przetarg nieograniczony)</w:t>
      </w:r>
      <w:r w:rsidRPr="00F04E0D">
        <w:rPr>
          <w:rFonts w:eastAsia="Times New Roman" w:cs="Times New Roman"/>
          <w:color w:val="000000"/>
          <w:lang w:eastAsia="pl-PL"/>
        </w:rPr>
        <w:br/>
        <w:t>Tak</w:t>
      </w:r>
      <w:r w:rsidRPr="00F04E0D">
        <w:rPr>
          <w:rFonts w:eastAsia="Times New Roman" w:cs="Times New Roman"/>
          <w:color w:val="000000"/>
          <w:lang w:eastAsia="pl-PL"/>
        </w:rPr>
        <w:br/>
      </w:r>
      <w:r w:rsidRPr="00F04E0D">
        <w:rPr>
          <w:rFonts w:eastAsia="Times New Roman" w:cs="Times New Roman"/>
          <w:b/>
          <w:bCs/>
          <w:color w:val="000000"/>
          <w:lang w:eastAsia="pl-PL"/>
        </w:rPr>
        <w:t>IV.3) Negocjacje z ogłoszeniem, dialog konkurencyjny, partnerstwo innowacyjne</w:t>
      </w:r>
      <w:r w:rsidRPr="00F04E0D">
        <w:rPr>
          <w:rFonts w:eastAsia="Times New Roman" w:cs="Times New Roman"/>
          <w:color w:val="000000"/>
          <w:lang w:eastAsia="pl-PL"/>
        </w:rPr>
        <w:br/>
      </w:r>
      <w:r w:rsidRPr="00F04E0D">
        <w:rPr>
          <w:rFonts w:eastAsia="Times New Roman" w:cs="Times New Roman"/>
          <w:b/>
          <w:bCs/>
          <w:color w:val="000000"/>
          <w:lang w:eastAsia="pl-PL"/>
        </w:rPr>
        <w:t>IV.3.1) Informacje na temat negocjacji z ogłoszeniem</w:t>
      </w:r>
      <w:r w:rsidRPr="00F04E0D">
        <w:rPr>
          <w:rFonts w:eastAsia="Times New Roman" w:cs="Times New Roman"/>
          <w:color w:val="000000"/>
          <w:lang w:eastAsia="pl-PL"/>
        </w:rPr>
        <w:br/>
        <w:t>Minimalne wymagania, które muszą spełniać wszystkie oferty:</w:t>
      </w:r>
      <w:r w:rsidRPr="00F04E0D">
        <w:rPr>
          <w:rFonts w:eastAsia="Times New Roman" w:cs="Times New Roman"/>
          <w:color w:val="000000"/>
          <w:lang w:eastAsia="pl-PL"/>
        </w:rPr>
        <w:br/>
      </w:r>
      <w:r w:rsidRPr="00F04E0D">
        <w:rPr>
          <w:rFonts w:eastAsia="Times New Roman" w:cs="Times New Roman"/>
          <w:color w:val="000000"/>
          <w:lang w:eastAsia="pl-PL"/>
        </w:rPr>
        <w:br/>
        <w:t>Przewidziane jest zastrzeżenie prawa do udzielenia zamówienia na podstawie ofert wstępnych bez przeprowadzenia negocjacji</w:t>
      </w:r>
      <w:r w:rsidRPr="00F04E0D">
        <w:rPr>
          <w:rFonts w:eastAsia="Times New Roman" w:cs="Times New Roman"/>
          <w:color w:val="000000"/>
          <w:lang w:eastAsia="pl-PL"/>
        </w:rPr>
        <w:br/>
        <w:t>Przewidziany jest podział negocjacji na etapy w celu ograniczenia liczby ofert:</w:t>
      </w:r>
      <w:r w:rsidRPr="00F04E0D">
        <w:rPr>
          <w:rFonts w:eastAsia="Times New Roman" w:cs="Times New Roman"/>
          <w:color w:val="000000"/>
          <w:lang w:eastAsia="pl-PL"/>
        </w:rPr>
        <w:br/>
        <w:t>Należy podać informacje na temat etapów negocjacji (w tym liczbę etapów):</w:t>
      </w:r>
      <w:r w:rsidRPr="00F04E0D">
        <w:rPr>
          <w:rFonts w:eastAsia="Times New Roman" w:cs="Times New Roman"/>
          <w:color w:val="000000"/>
          <w:lang w:eastAsia="pl-PL"/>
        </w:rPr>
        <w:br/>
      </w:r>
      <w:r w:rsidRPr="00F04E0D">
        <w:rPr>
          <w:rFonts w:eastAsia="Times New Roman" w:cs="Times New Roman"/>
          <w:color w:val="000000"/>
          <w:lang w:eastAsia="pl-PL"/>
        </w:rPr>
        <w:br/>
      </w:r>
      <w:r w:rsidRPr="00F04E0D">
        <w:rPr>
          <w:rFonts w:eastAsia="Times New Roman" w:cs="Times New Roman"/>
          <w:color w:val="000000"/>
          <w:lang w:eastAsia="pl-PL"/>
        </w:rPr>
        <w:lastRenderedPageBreak/>
        <w:t>Informacje dodatkowe</w:t>
      </w:r>
      <w:r w:rsidRPr="00F04E0D">
        <w:rPr>
          <w:rFonts w:eastAsia="Times New Roman" w:cs="Times New Roman"/>
          <w:color w:val="000000"/>
          <w:lang w:eastAsia="pl-PL"/>
        </w:rPr>
        <w:br/>
      </w:r>
      <w:r w:rsidRPr="00F04E0D">
        <w:rPr>
          <w:rFonts w:eastAsia="Times New Roman" w:cs="Times New Roman"/>
          <w:color w:val="000000"/>
          <w:lang w:eastAsia="pl-PL"/>
        </w:rPr>
        <w:br/>
      </w:r>
      <w:r w:rsidRPr="00F04E0D">
        <w:rPr>
          <w:rFonts w:eastAsia="Times New Roman" w:cs="Times New Roman"/>
          <w:color w:val="000000"/>
          <w:lang w:eastAsia="pl-PL"/>
        </w:rPr>
        <w:br/>
      </w:r>
      <w:r w:rsidRPr="00F04E0D">
        <w:rPr>
          <w:rFonts w:eastAsia="Times New Roman" w:cs="Times New Roman"/>
          <w:b/>
          <w:bCs/>
          <w:color w:val="000000"/>
          <w:lang w:eastAsia="pl-PL"/>
        </w:rPr>
        <w:t>IV.3.2) Informacje na temat dialogu konkurencyjnego</w:t>
      </w:r>
      <w:r w:rsidRPr="00F04E0D">
        <w:rPr>
          <w:rFonts w:eastAsia="Times New Roman" w:cs="Times New Roman"/>
          <w:color w:val="000000"/>
          <w:lang w:eastAsia="pl-PL"/>
        </w:rPr>
        <w:br/>
        <w:t>Opis potrzeb i wymagań zamawiającego lub informacja o sposobie uzyskania tego opisu:</w:t>
      </w:r>
      <w:r w:rsidRPr="00F04E0D">
        <w:rPr>
          <w:rFonts w:eastAsia="Times New Roman" w:cs="Times New Roman"/>
          <w:color w:val="000000"/>
          <w:lang w:eastAsia="pl-PL"/>
        </w:rPr>
        <w:br/>
      </w:r>
      <w:r w:rsidRPr="00F04E0D">
        <w:rPr>
          <w:rFonts w:eastAsia="Times New Roman" w:cs="Times New Roman"/>
          <w:color w:val="000000"/>
          <w:lang w:eastAsia="pl-PL"/>
        </w:rPr>
        <w:br/>
        <w:t>Informacja o wysokości nagród dla wykonawców, którzy podczas dialogu konkurencyjnego przedstawili rozwiązania stanowiące podstawę do składania ofert, jeżeli zamawiający przewiduje nagrody:</w:t>
      </w:r>
      <w:r w:rsidRPr="00F04E0D">
        <w:rPr>
          <w:rFonts w:eastAsia="Times New Roman" w:cs="Times New Roman"/>
          <w:color w:val="000000"/>
          <w:lang w:eastAsia="pl-PL"/>
        </w:rPr>
        <w:br/>
      </w:r>
      <w:r w:rsidRPr="00F04E0D">
        <w:rPr>
          <w:rFonts w:eastAsia="Times New Roman" w:cs="Times New Roman"/>
          <w:color w:val="000000"/>
          <w:lang w:eastAsia="pl-PL"/>
        </w:rPr>
        <w:br/>
        <w:t>Wstępny harmonogram postępowania:</w:t>
      </w:r>
      <w:r w:rsidRPr="00F04E0D">
        <w:rPr>
          <w:rFonts w:eastAsia="Times New Roman" w:cs="Times New Roman"/>
          <w:color w:val="000000"/>
          <w:lang w:eastAsia="pl-PL"/>
        </w:rPr>
        <w:br/>
      </w:r>
      <w:r w:rsidRPr="00F04E0D">
        <w:rPr>
          <w:rFonts w:eastAsia="Times New Roman" w:cs="Times New Roman"/>
          <w:color w:val="000000"/>
          <w:lang w:eastAsia="pl-PL"/>
        </w:rPr>
        <w:br/>
        <w:t>Podział dialogu na etapy w celu ograniczenia liczby rozwiązań:</w:t>
      </w:r>
      <w:r w:rsidRPr="00F04E0D">
        <w:rPr>
          <w:rFonts w:eastAsia="Times New Roman" w:cs="Times New Roman"/>
          <w:color w:val="000000"/>
          <w:lang w:eastAsia="pl-PL"/>
        </w:rPr>
        <w:br/>
        <w:t>Należy podać informacje na temat etapów dialogu:</w:t>
      </w:r>
      <w:r w:rsidRPr="00F04E0D">
        <w:rPr>
          <w:rFonts w:eastAsia="Times New Roman" w:cs="Times New Roman"/>
          <w:color w:val="000000"/>
          <w:lang w:eastAsia="pl-PL"/>
        </w:rPr>
        <w:br/>
      </w:r>
      <w:r w:rsidRPr="00F04E0D">
        <w:rPr>
          <w:rFonts w:eastAsia="Times New Roman" w:cs="Times New Roman"/>
          <w:color w:val="000000"/>
          <w:lang w:eastAsia="pl-PL"/>
        </w:rPr>
        <w:br/>
      </w:r>
      <w:r w:rsidRPr="00F04E0D">
        <w:rPr>
          <w:rFonts w:eastAsia="Times New Roman" w:cs="Times New Roman"/>
          <w:color w:val="000000"/>
          <w:lang w:eastAsia="pl-PL"/>
        </w:rPr>
        <w:br/>
        <w:t>Informacje dodatkowe:</w:t>
      </w:r>
      <w:r w:rsidRPr="00F04E0D">
        <w:rPr>
          <w:rFonts w:eastAsia="Times New Roman" w:cs="Times New Roman"/>
          <w:color w:val="000000"/>
          <w:lang w:eastAsia="pl-PL"/>
        </w:rPr>
        <w:br/>
      </w:r>
      <w:r w:rsidRPr="00F04E0D">
        <w:rPr>
          <w:rFonts w:eastAsia="Times New Roman" w:cs="Times New Roman"/>
          <w:color w:val="000000"/>
          <w:lang w:eastAsia="pl-PL"/>
        </w:rPr>
        <w:br/>
      </w:r>
      <w:r w:rsidRPr="00F04E0D">
        <w:rPr>
          <w:rFonts w:eastAsia="Times New Roman" w:cs="Times New Roman"/>
          <w:b/>
          <w:bCs/>
          <w:color w:val="000000"/>
          <w:lang w:eastAsia="pl-PL"/>
        </w:rPr>
        <w:t>IV.3.3) Informacje na temat partnerstwa innowacyjnego</w:t>
      </w:r>
      <w:r w:rsidRPr="00F04E0D">
        <w:rPr>
          <w:rFonts w:eastAsia="Times New Roman" w:cs="Times New Roman"/>
          <w:color w:val="000000"/>
          <w:lang w:eastAsia="pl-PL"/>
        </w:rPr>
        <w:br/>
        <w:t>Elementy opisu przedmiotu zamówienia definiujące minimalne wymagania, którym muszą odpowiadać wszystkie oferty:</w:t>
      </w:r>
      <w:r w:rsidRPr="00F04E0D">
        <w:rPr>
          <w:rFonts w:eastAsia="Times New Roman" w:cs="Times New Roman"/>
          <w:color w:val="000000"/>
          <w:lang w:eastAsia="pl-PL"/>
        </w:rPr>
        <w:br/>
      </w:r>
      <w:r w:rsidRPr="00F04E0D">
        <w:rPr>
          <w:rFonts w:eastAsia="Times New Roman" w:cs="Times New Roman"/>
          <w:color w:val="000000"/>
          <w:lang w:eastAsia="pl-PL"/>
        </w:rPr>
        <w:br/>
        <w:t>Podział negocjacji na etapy w celu ograniczeniu liczby ofert podlegających negocjacjom poprzez zastosowanie kryteriów oceny ofert wskazanych w specyfikacji istotnych warunków zamówienia:</w:t>
      </w:r>
      <w:r w:rsidRPr="00F04E0D">
        <w:rPr>
          <w:rFonts w:eastAsia="Times New Roman" w:cs="Times New Roman"/>
          <w:color w:val="000000"/>
          <w:lang w:eastAsia="pl-PL"/>
        </w:rPr>
        <w:br/>
      </w:r>
      <w:r w:rsidRPr="00F04E0D">
        <w:rPr>
          <w:rFonts w:eastAsia="Times New Roman" w:cs="Times New Roman"/>
          <w:color w:val="000000"/>
          <w:lang w:eastAsia="pl-PL"/>
        </w:rPr>
        <w:br/>
        <w:t>Informacje dodatkowe:</w:t>
      </w:r>
      <w:r w:rsidRPr="00F04E0D">
        <w:rPr>
          <w:rFonts w:eastAsia="Times New Roman" w:cs="Times New Roman"/>
          <w:color w:val="000000"/>
          <w:lang w:eastAsia="pl-PL"/>
        </w:rPr>
        <w:br/>
      </w:r>
      <w:r w:rsidRPr="00F04E0D">
        <w:rPr>
          <w:rFonts w:eastAsia="Times New Roman" w:cs="Times New Roman"/>
          <w:color w:val="000000"/>
          <w:lang w:eastAsia="pl-PL"/>
        </w:rPr>
        <w:br/>
      </w:r>
      <w:r w:rsidRPr="00F04E0D">
        <w:rPr>
          <w:rFonts w:eastAsia="Times New Roman" w:cs="Times New Roman"/>
          <w:b/>
          <w:bCs/>
          <w:color w:val="000000"/>
          <w:lang w:eastAsia="pl-PL"/>
        </w:rPr>
        <w:t>IV.4) Licytacja elektroniczna</w:t>
      </w:r>
      <w:r w:rsidRPr="00F04E0D">
        <w:rPr>
          <w:rFonts w:eastAsia="Times New Roman" w:cs="Times New Roman"/>
          <w:color w:val="000000"/>
          <w:lang w:eastAsia="pl-PL"/>
        </w:rPr>
        <w:br/>
        <w:t>Adres strony internetowej, na której będzie prowadzona licytacja elektroniczna:</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t>Adres strony internetowej, na której jest dostępny opis przedmiotu zamówienia w licytacji elektronicznej:</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t>Wymagania dotyczące rejestracji i identyfikacji wykonawców w licytacji elektronicznej, w tym wymagania techniczne urządzeń informatycznych:</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t>Sposób postępowania w toku licytacji elektronicznej, w tym określenie minimalnych wysokości postąpień:</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t>Informacje o liczbie etapów licytacji elektronicznej i czasie ich trwania:</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t>Czas trwania:</w:t>
      </w:r>
      <w:r w:rsidRPr="00F04E0D">
        <w:rPr>
          <w:rFonts w:eastAsia="Times New Roman" w:cs="Times New Roman"/>
          <w:color w:val="000000"/>
          <w:lang w:eastAsia="pl-PL"/>
        </w:rPr>
        <w:br/>
      </w:r>
      <w:r w:rsidRPr="00F04E0D">
        <w:rPr>
          <w:rFonts w:eastAsia="Times New Roman" w:cs="Times New Roman"/>
          <w:color w:val="000000"/>
          <w:lang w:eastAsia="pl-PL"/>
        </w:rPr>
        <w:br/>
        <w:t>Wykonawcy, którzy nie złożyli nowych postąpień, zostaną zakwalifikowani do następnego etapu:</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t>Termin składania wniosków o dopuszczenie do udziału w licytacji elektronicznej:</w:t>
      </w:r>
      <w:r w:rsidRPr="00F04E0D">
        <w:rPr>
          <w:rFonts w:eastAsia="Times New Roman" w:cs="Times New Roman"/>
          <w:color w:val="000000"/>
          <w:lang w:eastAsia="pl-PL"/>
        </w:rPr>
        <w:br/>
        <w:t>Data: godzina:</w:t>
      </w:r>
      <w:r w:rsidRPr="00F04E0D">
        <w:rPr>
          <w:rFonts w:eastAsia="Times New Roman" w:cs="Times New Roman"/>
          <w:color w:val="000000"/>
          <w:lang w:eastAsia="pl-PL"/>
        </w:rPr>
        <w:br/>
        <w:t>Termin otwarcia licytacji elektronicznej:</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t>Termin i warunki zamknięcia licytacji elektronicznej:</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br/>
        <w:t>Istotne dla stron postanowienia, które zostaną wprowadzone do treści zawieranej umowy w sprawie zamówienia publicznego, albo ogólne warunki umowy, albo wzór umowy:</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br/>
        <w:t>Wymagania dotyczące zabezpieczenia należytego wykonania umowy:</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color w:val="000000"/>
          <w:lang w:eastAsia="pl-PL"/>
        </w:rPr>
        <w:br/>
        <w:t>Informacje dodatkowe:</w:t>
      </w:r>
    </w:p>
    <w:p w:rsidR="00F04E0D" w:rsidRPr="00F04E0D" w:rsidRDefault="00F04E0D" w:rsidP="00F04E0D">
      <w:pPr>
        <w:spacing w:after="0" w:line="240" w:lineRule="auto"/>
        <w:rPr>
          <w:rFonts w:eastAsia="Times New Roman" w:cs="Times New Roman"/>
          <w:color w:val="000000"/>
          <w:lang w:eastAsia="pl-PL"/>
        </w:rPr>
      </w:pPr>
      <w:r w:rsidRPr="00F04E0D">
        <w:rPr>
          <w:rFonts w:eastAsia="Times New Roman" w:cs="Times New Roman"/>
          <w:b/>
          <w:bCs/>
          <w:color w:val="000000"/>
          <w:lang w:eastAsia="pl-PL"/>
        </w:rPr>
        <w:lastRenderedPageBreak/>
        <w:t>IV.5) ZMIANA UMOWY</w:t>
      </w:r>
      <w:r w:rsidRPr="00F04E0D">
        <w:rPr>
          <w:rFonts w:eastAsia="Times New Roman" w:cs="Times New Roman"/>
          <w:color w:val="000000"/>
          <w:lang w:eastAsia="pl-PL"/>
        </w:rPr>
        <w:br/>
      </w:r>
      <w:r w:rsidRPr="00F04E0D">
        <w:rPr>
          <w:rFonts w:eastAsia="Times New Roman" w:cs="Times New Roman"/>
          <w:b/>
          <w:bCs/>
          <w:color w:val="000000"/>
          <w:lang w:eastAsia="pl-PL"/>
        </w:rPr>
        <w:t>Przewiduje się istotne zmiany postanowień zawartej umowy w stosunku do treści oferty, na podstawie której dokonano wyboru wykonawcy:</w:t>
      </w:r>
      <w:r w:rsidRPr="00F04E0D">
        <w:rPr>
          <w:rFonts w:eastAsia="Times New Roman" w:cs="Times New Roman"/>
          <w:color w:val="000000"/>
          <w:lang w:eastAsia="pl-PL"/>
        </w:rPr>
        <w:t> Tak</w:t>
      </w:r>
      <w:r w:rsidRPr="00F04E0D">
        <w:rPr>
          <w:rFonts w:eastAsia="Times New Roman" w:cs="Times New Roman"/>
          <w:color w:val="000000"/>
          <w:lang w:eastAsia="pl-PL"/>
        </w:rPr>
        <w:br/>
        <w:t>Należy wskazać zakres, charakter zmian oraz warunki wprowadzenia zmian:</w:t>
      </w:r>
      <w:r w:rsidRPr="00F04E0D">
        <w:rPr>
          <w:rFonts w:eastAsia="Times New Roman" w:cs="Times New Roman"/>
          <w:color w:val="000000"/>
          <w:lang w:eastAsia="pl-PL"/>
        </w:rPr>
        <w:br/>
        <w:t>1. Strony zgodnie ustalają, iż istotne zmiany postanowień Umowy w stosunku do treści oferty są niedopuszczalne, z zastrzeżeniem zawartym w ust. 3. 2. Wszelkie zmiany niniejszej Umowy wymagają dla swej ważności formy pisemnej pod rygorem nieważności i będą dopuszczalne w granicach unormowania art. 144 ustawy Prawo zamówień publicznych. 3. Zmiana postanowień niniejszej Umowy w zakresie odnoszącym się do ceny, terminu i sposobu realizacji, jest dopuszczalna w przypadku: 1) zaistnienia siły wyższej uniemożliwiającej lub istotnie utrudniającej wykonanie przedmiotu Umowy zgodnie z jej postanowieniami lub obowiązującymi przepisami prawa, lub nadzwyczajnej, niemożliwej do przewidzenia działając z należytą starannością i niezawinionej przez wykonawcę zmiany warunków lub kosztów wykonywania zamówienia, 2) zmiany obowiązującej wysokości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3) zmiany wysokości stawek opłaty za korzystanie ze środowiska z tytułu składowania odpadów, o której mowa w ustawie z dnia 27 kwietnia 2001 roku prawo ochrony środowiska, 4) zmiany przepisów prawa, w tym prawa miejscowego, wpływającej na zasady lub sposób, koszt lub zakres świadczenia usługi, a zwłaszcza odbierania odpadów komunalnych, w szczególności zmiana wysokości poziomów recyklingu, przygotowania do ponownego użycia i odzysku frakcji odpadów komunalnych w postaci: papieru, metali, tworzyw sztucznych i szkła lub sposobu jego obliczania określonych w Rozporządzeniu Ministra Środowiska z dnia 29 maja 2012 r. 4. Zmiana postanowień Umowy z przyczyn opisanych w ust. 3 może wpłynąć na zmianę wysokości wynagrodzenia, przy czym zastrzega się, iż zwiększenie kwoty wynagrodzenia należnego Wykonawcy może nastąpić wyłącznie o kwotę nie większą niż wartość wzrostu wysokości kosztów świadczenia usługi wykazanych,</w:t>
      </w:r>
      <w:r w:rsidRPr="00F04E0D">
        <w:rPr>
          <w:rFonts w:eastAsia="Times New Roman" w:cs="Times New Roman"/>
          <w:color w:val="000000"/>
          <w:lang w:eastAsia="pl-PL"/>
        </w:rPr>
        <w:br/>
      </w:r>
      <w:r w:rsidRPr="00F04E0D">
        <w:rPr>
          <w:rFonts w:eastAsia="Times New Roman" w:cs="Times New Roman"/>
          <w:b/>
          <w:bCs/>
          <w:color w:val="000000"/>
          <w:lang w:eastAsia="pl-PL"/>
        </w:rPr>
        <w:t>IV.6) INFORMACJE ADMINISTRACYJNE</w:t>
      </w:r>
      <w:r w:rsidRPr="00F04E0D">
        <w:rPr>
          <w:rFonts w:eastAsia="Times New Roman" w:cs="Times New Roman"/>
          <w:color w:val="000000"/>
          <w:lang w:eastAsia="pl-PL"/>
        </w:rPr>
        <w:br/>
      </w:r>
      <w:r w:rsidRPr="00F04E0D">
        <w:rPr>
          <w:rFonts w:eastAsia="Times New Roman" w:cs="Times New Roman"/>
          <w:color w:val="000000"/>
          <w:lang w:eastAsia="pl-PL"/>
        </w:rPr>
        <w:br/>
      </w:r>
      <w:r w:rsidRPr="00F04E0D">
        <w:rPr>
          <w:rFonts w:eastAsia="Times New Roman" w:cs="Times New Roman"/>
          <w:b/>
          <w:bCs/>
          <w:color w:val="000000"/>
          <w:lang w:eastAsia="pl-PL"/>
        </w:rPr>
        <w:t>IV.6.1) Sposób udostępniania informacji o charakterze poufnym </w:t>
      </w:r>
      <w:r w:rsidRPr="00F04E0D">
        <w:rPr>
          <w:rFonts w:eastAsia="Times New Roman" w:cs="Times New Roman"/>
          <w:i/>
          <w:iCs/>
          <w:color w:val="000000"/>
          <w:lang w:eastAsia="pl-PL"/>
        </w:rPr>
        <w:t>(jeżeli dotyczy):</w:t>
      </w:r>
      <w:r w:rsidRPr="00F04E0D">
        <w:rPr>
          <w:rFonts w:eastAsia="Times New Roman" w:cs="Times New Roman"/>
          <w:color w:val="000000"/>
          <w:lang w:eastAsia="pl-PL"/>
        </w:rPr>
        <w:br/>
      </w:r>
      <w:r w:rsidRPr="00F04E0D">
        <w:rPr>
          <w:rFonts w:eastAsia="Times New Roman" w:cs="Times New Roman"/>
          <w:color w:val="000000"/>
          <w:lang w:eastAsia="pl-PL"/>
        </w:rPr>
        <w:br/>
      </w:r>
      <w:r w:rsidRPr="00F04E0D">
        <w:rPr>
          <w:rFonts w:eastAsia="Times New Roman" w:cs="Times New Roman"/>
          <w:b/>
          <w:bCs/>
          <w:color w:val="000000"/>
          <w:lang w:eastAsia="pl-PL"/>
        </w:rPr>
        <w:t>Środki służące ochronie informacji o charakterze poufnym</w:t>
      </w:r>
      <w:r w:rsidRPr="00F04E0D">
        <w:rPr>
          <w:rFonts w:eastAsia="Times New Roman" w:cs="Times New Roman"/>
          <w:color w:val="000000"/>
          <w:lang w:eastAsia="pl-PL"/>
        </w:rPr>
        <w:br/>
      </w:r>
      <w:r w:rsidRPr="00F04E0D">
        <w:rPr>
          <w:rFonts w:eastAsia="Times New Roman" w:cs="Times New Roman"/>
          <w:color w:val="000000"/>
          <w:lang w:eastAsia="pl-PL"/>
        </w:rPr>
        <w:br/>
      </w:r>
      <w:r w:rsidRPr="00F04E0D">
        <w:rPr>
          <w:rFonts w:eastAsia="Times New Roman" w:cs="Times New Roman"/>
          <w:b/>
          <w:bCs/>
          <w:color w:val="000000"/>
          <w:lang w:eastAsia="pl-PL"/>
        </w:rPr>
        <w:t>IV.6.2) Termin składania ofert lub wniosków o dopuszczenie do udziału w postępowaniu:</w:t>
      </w:r>
      <w:r w:rsidRPr="00F04E0D">
        <w:rPr>
          <w:rFonts w:eastAsia="Times New Roman" w:cs="Times New Roman"/>
          <w:color w:val="000000"/>
          <w:lang w:eastAsia="pl-PL"/>
        </w:rPr>
        <w:br/>
        <w:t>Data: 2020-09-29, godzina: 09:00,</w:t>
      </w:r>
      <w:r w:rsidRPr="00F04E0D">
        <w:rPr>
          <w:rFonts w:eastAsia="Times New Roman" w:cs="Times New Roman"/>
          <w:color w:val="000000"/>
          <w:lang w:eastAsia="pl-PL"/>
        </w:rPr>
        <w:br/>
        <w:t>Skrócenie terminu składania wniosków, ze względu na pilną potrzebę udzielenia zamówienia (przetarg nieograniczony, przetarg ograniczony, negocjacje z ogłoszeniem):</w:t>
      </w:r>
      <w:r w:rsidRPr="00F04E0D">
        <w:rPr>
          <w:rFonts w:eastAsia="Times New Roman" w:cs="Times New Roman"/>
          <w:color w:val="000000"/>
          <w:lang w:eastAsia="pl-PL"/>
        </w:rPr>
        <w:br/>
        <w:t>Nie</w:t>
      </w:r>
      <w:r w:rsidRPr="00F04E0D">
        <w:rPr>
          <w:rFonts w:eastAsia="Times New Roman" w:cs="Times New Roman"/>
          <w:color w:val="000000"/>
          <w:lang w:eastAsia="pl-PL"/>
        </w:rPr>
        <w:br/>
        <w:t>Wskazać powody:</w:t>
      </w:r>
      <w:r w:rsidRPr="00F04E0D">
        <w:rPr>
          <w:rFonts w:eastAsia="Times New Roman" w:cs="Times New Roman"/>
          <w:color w:val="000000"/>
          <w:lang w:eastAsia="pl-PL"/>
        </w:rPr>
        <w:br/>
      </w:r>
      <w:r w:rsidRPr="00F04E0D">
        <w:rPr>
          <w:rFonts w:eastAsia="Times New Roman" w:cs="Times New Roman"/>
          <w:color w:val="000000"/>
          <w:lang w:eastAsia="pl-PL"/>
        </w:rPr>
        <w:br/>
        <w:t>Język lub języki, w jakich mogą być sporządzane oferty lub wnioski o dopuszczenie do udziału w postępowaniu</w:t>
      </w:r>
      <w:r w:rsidRPr="00F04E0D">
        <w:rPr>
          <w:rFonts w:eastAsia="Times New Roman" w:cs="Times New Roman"/>
          <w:color w:val="000000"/>
          <w:lang w:eastAsia="pl-PL"/>
        </w:rPr>
        <w:br/>
        <w:t>&gt; polski</w:t>
      </w:r>
      <w:r w:rsidRPr="00F04E0D">
        <w:rPr>
          <w:rFonts w:eastAsia="Times New Roman" w:cs="Times New Roman"/>
          <w:color w:val="000000"/>
          <w:lang w:eastAsia="pl-PL"/>
        </w:rPr>
        <w:br/>
      </w:r>
      <w:r w:rsidRPr="00F04E0D">
        <w:rPr>
          <w:rFonts w:eastAsia="Times New Roman" w:cs="Times New Roman"/>
          <w:b/>
          <w:bCs/>
          <w:color w:val="000000"/>
          <w:lang w:eastAsia="pl-PL"/>
        </w:rPr>
        <w:t>IV.6.3) Termin związania ofertą: </w:t>
      </w:r>
      <w:r w:rsidRPr="00F04E0D">
        <w:rPr>
          <w:rFonts w:eastAsia="Times New Roman" w:cs="Times New Roman"/>
          <w:color w:val="000000"/>
          <w:lang w:eastAsia="pl-PL"/>
        </w:rPr>
        <w:t>do: okres w dniach: 30 (od ostatecznego terminu składania ofert)</w:t>
      </w:r>
      <w:r w:rsidRPr="00F04E0D">
        <w:rPr>
          <w:rFonts w:eastAsia="Times New Roman" w:cs="Times New Roman"/>
          <w:color w:val="000000"/>
          <w:lang w:eastAsia="pl-PL"/>
        </w:rPr>
        <w:br/>
      </w:r>
      <w:r w:rsidRPr="00F04E0D">
        <w:rPr>
          <w:rFonts w:eastAsia="Times New Roman" w:cs="Times New Roman"/>
          <w:b/>
          <w:bCs/>
          <w:color w:val="000000"/>
          <w:lang w:eastAsia="pl-PL"/>
        </w:rPr>
        <w:t>IV.6.4) Przewiduje się unieważnienie postępowania o udzielenie zamówienia, w przypadku nieprzyznania środków, które miały być przeznaczone na sfinansowanie całości lub części zamówienia:</w:t>
      </w:r>
      <w:r w:rsidRPr="00F04E0D">
        <w:rPr>
          <w:rFonts w:eastAsia="Times New Roman" w:cs="Times New Roman"/>
          <w:color w:val="000000"/>
          <w:lang w:eastAsia="pl-PL"/>
        </w:rPr>
        <w:t> Nie</w:t>
      </w:r>
      <w:r w:rsidRPr="00F04E0D">
        <w:rPr>
          <w:rFonts w:eastAsia="Times New Roman" w:cs="Times New Roman"/>
          <w:color w:val="000000"/>
          <w:lang w:eastAsia="pl-PL"/>
        </w:rPr>
        <w:br/>
      </w:r>
      <w:r w:rsidRPr="00F04E0D">
        <w:rPr>
          <w:rFonts w:eastAsia="Times New Roman" w:cs="Times New Roman"/>
          <w:b/>
          <w:bCs/>
          <w:color w:val="000000"/>
          <w:lang w:eastAsia="pl-PL"/>
        </w:rPr>
        <w:t>IV.6.5) Informacje dodatkowe:</w:t>
      </w:r>
      <w:r w:rsidRPr="00F04E0D">
        <w:rPr>
          <w:rFonts w:eastAsia="Times New Roman" w:cs="Times New Roman"/>
          <w:color w:val="000000"/>
          <w:lang w:eastAsia="pl-PL"/>
        </w:rPr>
        <w:br/>
      </w:r>
    </w:p>
    <w:p w:rsidR="00F04E0D" w:rsidRPr="00F04E0D" w:rsidRDefault="00F04E0D" w:rsidP="00F04E0D">
      <w:pPr>
        <w:spacing w:after="0" w:line="240" w:lineRule="auto"/>
        <w:rPr>
          <w:rFonts w:eastAsia="Times New Roman" w:cs="Times New Roman"/>
          <w:b/>
          <w:bCs/>
          <w:color w:val="000000"/>
          <w:lang w:eastAsia="pl-PL"/>
        </w:rPr>
      </w:pPr>
      <w:r w:rsidRPr="00F04E0D">
        <w:rPr>
          <w:rFonts w:eastAsia="Times New Roman" w:cs="Times New Roman"/>
          <w:b/>
          <w:bCs/>
          <w:color w:val="000000"/>
          <w:u w:val="single"/>
          <w:lang w:eastAsia="pl-PL"/>
        </w:rPr>
        <w:t>ZAŁĄCZNIK I - INFORMACJE DOTYCZĄCE OFERT CZĘŚCIOWYCH</w:t>
      </w:r>
    </w:p>
    <w:p w:rsidR="00F04E0D" w:rsidRPr="00F04E0D" w:rsidRDefault="00F04E0D" w:rsidP="00F04E0D">
      <w:pPr>
        <w:spacing w:after="0" w:line="240" w:lineRule="auto"/>
        <w:rPr>
          <w:rFonts w:eastAsia="Times New Roman" w:cs="Times New Roman"/>
          <w:color w:val="000000"/>
          <w:lang w:eastAsia="pl-PL"/>
        </w:rPr>
      </w:pPr>
    </w:p>
    <w:p w:rsidR="00F04E0D" w:rsidRPr="00F04E0D" w:rsidRDefault="00F04E0D" w:rsidP="00F04E0D">
      <w:pPr>
        <w:spacing w:after="0" w:line="240" w:lineRule="auto"/>
        <w:rPr>
          <w:rFonts w:eastAsia="Times New Roman" w:cs="Times New Roman"/>
          <w:color w:val="000000"/>
          <w:lang w:eastAsia="pl-PL"/>
        </w:rPr>
      </w:pPr>
    </w:p>
    <w:p w:rsidR="00567224" w:rsidRPr="00F04E0D" w:rsidRDefault="00567224" w:rsidP="00F04E0D">
      <w:pPr>
        <w:spacing w:line="240" w:lineRule="auto"/>
      </w:pPr>
    </w:p>
    <w:sectPr w:rsidR="00567224" w:rsidRPr="00F04E0D" w:rsidSect="00F04E0D">
      <w:pgSz w:w="11906" w:h="16838"/>
      <w:pgMar w:top="993"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24"/>
    <w:rsid w:val="004A34EC"/>
    <w:rsid w:val="00504CC6"/>
    <w:rsid w:val="00567224"/>
    <w:rsid w:val="00F04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93298">
      <w:bodyDiv w:val="1"/>
      <w:marLeft w:val="0"/>
      <w:marRight w:val="0"/>
      <w:marTop w:val="0"/>
      <w:marBottom w:val="0"/>
      <w:divBdr>
        <w:top w:val="none" w:sz="0" w:space="0" w:color="auto"/>
        <w:left w:val="none" w:sz="0" w:space="0" w:color="auto"/>
        <w:bottom w:val="none" w:sz="0" w:space="0" w:color="auto"/>
        <w:right w:val="none" w:sz="0" w:space="0" w:color="auto"/>
      </w:divBdr>
      <w:divsChild>
        <w:div w:id="620578315">
          <w:marLeft w:val="0"/>
          <w:marRight w:val="0"/>
          <w:marTop w:val="0"/>
          <w:marBottom w:val="0"/>
          <w:divBdr>
            <w:top w:val="none" w:sz="0" w:space="0" w:color="auto"/>
            <w:left w:val="none" w:sz="0" w:space="0" w:color="auto"/>
            <w:bottom w:val="none" w:sz="0" w:space="0" w:color="auto"/>
            <w:right w:val="none" w:sz="0" w:space="0" w:color="auto"/>
          </w:divBdr>
          <w:divsChild>
            <w:div w:id="2076078211">
              <w:marLeft w:val="0"/>
              <w:marRight w:val="0"/>
              <w:marTop w:val="0"/>
              <w:marBottom w:val="0"/>
              <w:divBdr>
                <w:top w:val="none" w:sz="0" w:space="0" w:color="auto"/>
                <w:left w:val="none" w:sz="0" w:space="0" w:color="auto"/>
                <w:bottom w:val="none" w:sz="0" w:space="0" w:color="auto"/>
                <w:right w:val="none" w:sz="0" w:space="0" w:color="auto"/>
              </w:divBdr>
            </w:div>
            <w:div w:id="2041010650">
              <w:marLeft w:val="0"/>
              <w:marRight w:val="0"/>
              <w:marTop w:val="0"/>
              <w:marBottom w:val="0"/>
              <w:divBdr>
                <w:top w:val="none" w:sz="0" w:space="0" w:color="auto"/>
                <w:left w:val="none" w:sz="0" w:space="0" w:color="auto"/>
                <w:bottom w:val="none" w:sz="0" w:space="0" w:color="auto"/>
                <w:right w:val="none" w:sz="0" w:space="0" w:color="auto"/>
              </w:divBdr>
            </w:div>
            <w:div w:id="168646787">
              <w:marLeft w:val="0"/>
              <w:marRight w:val="0"/>
              <w:marTop w:val="0"/>
              <w:marBottom w:val="0"/>
              <w:divBdr>
                <w:top w:val="none" w:sz="0" w:space="0" w:color="auto"/>
                <w:left w:val="none" w:sz="0" w:space="0" w:color="auto"/>
                <w:bottom w:val="none" w:sz="0" w:space="0" w:color="auto"/>
                <w:right w:val="none" w:sz="0" w:space="0" w:color="auto"/>
              </w:divBdr>
              <w:divsChild>
                <w:div w:id="651714537">
                  <w:marLeft w:val="0"/>
                  <w:marRight w:val="0"/>
                  <w:marTop w:val="0"/>
                  <w:marBottom w:val="0"/>
                  <w:divBdr>
                    <w:top w:val="none" w:sz="0" w:space="0" w:color="auto"/>
                    <w:left w:val="none" w:sz="0" w:space="0" w:color="auto"/>
                    <w:bottom w:val="none" w:sz="0" w:space="0" w:color="auto"/>
                    <w:right w:val="none" w:sz="0" w:space="0" w:color="auto"/>
                  </w:divBdr>
                </w:div>
              </w:divsChild>
            </w:div>
            <w:div w:id="1903632382">
              <w:marLeft w:val="0"/>
              <w:marRight w:val="0"/>
              <w:marTop w:val="0"/>
              <w:marBottom w:val="0"/>
              <w:divBdr>
                <w:top w:val="none" w:sz="0" w:space="0" w:color="auto"/>
                <w:left w:val="none" w:sz="0" w:space="0" w:color="auto"/>
                <w:bottom w:val="none" w:sz="0" w:space="0" w:color="auto"/>
                <w:right w:val="none" w:sz="0" w:space="0" w:color="auto"/>
              </w:divBdr>
              <w:divsChild>
                <w:div w:id="1275408791">
                  <w:marLeft w:val="0"/>
                  <w:marRight w:val="0"/>
                  <w:marTop w:val="0"/>
                  <w:marBottom w:val="0"/>
                  <w:divBdr>
                    <w:top w:val="none" w:sz="0" w:space="0" w:color="auto"/>
                    <w:left w:val="none" w:sz="0" w:space="0" w:color="auto"/>
                    <w:bottom w:val="none" w:sz="0" w:space="0" w:color="auto"/>
                    <w:right w:val="none" w:sz="0" w:space="0" w:color="auto"/>
                  </w:divBdr>
                </w:div>
              </w:divsChild>
            </w:div>
            <w:div w:id="52123208">
              <w:marLeft w:val="0"/>
              <w:marRight w:val="0"/>
              <w:marTop w:val="0"/>
              <w:marBottom w:val="0"/>
              <w:divBdr>
                <w:top w:val="none" w:sz="0" w:space="0" w:color="auto"/>
                <w:left w:val="none" w:sz="0" w:space="0" w:color="auto"/>
                <w:bottom w:val="none" w:sz="0" w:space="0" w:color="auto"/>
                <w:right w:val="none" w:sz="0" w:space="0" w:color="auto"/>
              </w:divBdr>
              <w:divsChild>
                <w:div w:id="1850291009">
                  <w:marLeft w:val="0"/>
                  <w:marRight w:val="0"/>
                  <w:marTop w:val="0"/>
                  <w:marBottom w:val="0"/>
                  <w:divBdr>
                    <w:top w:val="none" w:sz="0" w:space="0" w:color="auto"/>
                    <w:left w:val="none" w:sz="0" w:space="0" w:color="auto"/>
                    <w:bottom w:val="none" w:sz="0" w:space="0" w:color="auto"/>
                    <w:right w:val="none" w:sz="0" w:space="0" w:color="auto"/>
                  </w:divBdr>
                </w:div>
                <w:div w:id="1371684400">
                  <w:marLeft w:val="0"/>
                  <w:marRight w:val="0"/>
                  <w:marTop w:val="0"/>
                  <w:marBottom w:val="0"/>
                  <w:divBdr>
                    <w:top w:val="none" w:sz="0" w:space="0" w:color="auto"/>
                    <w:left w:val="none" w:sz="0" w:space="0" w:color="auto"/>
                    <w:bottom w:val="none" w:sz="0" w:space="0" w:color="auto"/>
                    <w:right w:val="none" w:sz="0" w:space="0" w:color="auto"/>
                  </w:divBdr>
                </w:div>
                <w:div w:id="1417242828">
                  <w:marLeft w:val="0"/>
                  <w:marRight w:val="0"/>
                  <w:marTop w:val="0"/>
                  <w:marBottom w:val="0"/>
                  <w:divBdr>
                    <w:top w:val="none" w:sz="0" w:space="0" w:color="auto"/>
                    <w:left w:val="none" w:sz="0" w:space="0" w:color="auto"/>
                    <w:bottom w:val="none" w:sz="0" w:space="0" w:color="auto"/>
                    <w:right w:val="none" w:sz="0" w:space="0" w:color="auto"/>
                  </w:divBdr>
                </w:div>
                <w:div w:id="2137478480">
                  <w:marLeft w:val="0"/>
                  <w:marRight w:val="0"/>
                  <w:marTop w:val="0"/>
                  <w:marBottom w:val="0"/>
                  <w:divBdr>
                    <w:top w:val="none" w:sz="0" w:space="0" w:color="auto"/>
                    <w:left w:val="none" w:sz="0" w:space="0" w:color="auto"/>
                    <w:bottom w:val="none" w:sz="0" w:space="0" w:color="auto"/>
                    <w:right w:val="none" w:sz="0" w:space="0" w:color="auto"/>
                  </w:divBdr>
                </w:div>
              </w:divsChild>
            </w:div>
            <w:div w:id="1534417980">
              <w:marLeft w:val="0"/>
              <w:marRight w:val="0"/>
              <w:marTop w:val="0"/>
              <w:marBottom w:val="0"/>
              <w:divBdr>
                <w:top w:val="none" w:sz="0" w:space="0" w:color="auto"/>
                <w:left w:val="none" w:sz="0" w:space="0" w:color="auto"/>
                <w:bottom w:val="none" w:sz="0" w:space="0" w:color="auto"/>
                <w:right w:val="none" w:sz="0" w:space="0" w:color="auto"/>
              </w:divBdr>
              <w:divsChild>
                <w:div w:id="537937295">
                  <w:marLeft w:val="0"/>
                  <w:marRight w:val="0"/>
                  <w:marTop w:val="0"/>
                  <w:marBottom w:val="0"/>
                  <w:divBdr>
                    <w:top w:val="none" w:sz="0" w:space="0" w:color="auto"/>
                    <w:left w:val="none" w:sz="0" w:space="0" w:color="auto"/>
                    <w:bottom w:val="none" w:sz="0" w:space="0" w:color="auto"/>
                    <w:right w:val="none" w:sz="0" w:space="0" w:color="auto"/>
                  </w:divBdr>
                </w:div>
                <w:div w:id="261185296">
                  <w:marLeft w:val="0"/>
                  <w:marRight w:val="0"/>
                  <w:marTop w:val="0"/>
                  <w:marBottom w:val="0"/>
                  <w:divBdr>
                    <w:top w:val="none" w:sz="0" w:space="0" w:color="auto"/>
                    <w:left w:val="none" w:sz="0" w:space="0" w:color="auto"/>
                    <w:bottom w:val="none" w:sz="0" w:space="0" w:color="auto"/>
                    <w:right w:val="none" w:sz="0" w:space="0" w:color="auto"/>
                  </w:divBdr>
                </w:div>
                <w:div w:id="2126271590">
                  <w:marLeft w:val="0"/>
                  <w:marRight w:val="0"/>
                  <w:marTop w:val="0"/>
                  <w:marBottom w:val="0"/>
                  <w:divBdr>
                    <w:top w:val="none" w:sz="0" w:space="0" w:color="auto"/>
                    <w:left w:val="none" w:sz="0" w:space="0" w:color="auto"/>
                    <w:bottom w:val="none" w:sz="0" w:space="0" w:color="auto"/>
                    <w:right w:val="none" w:sz="0" w:space="0" w:color="auto"/>
                  </w:divBdr>
                </w:div>
                <w:div w:id="2083139325">
                  <w:marLeft w:val="0"/>
                  <w:marRight w:val="0"/>
                  <w:marTop w:val="0"/>
                  <w:marBottom w:val="0"/>
                  <w:divBdr>
                    <w:top w:val="none" w:sz="0" w:space="0" w:color="auto"/>
                    <w:left w:val="none" w:sz="0" w:space="0" w:color="auto"/>
                    <w:bottom w:val="none" w:sz="0" w:space="0" w:color="auto"/>
                    <w:right w:val="none" w:sz="0" w:space="0" w:color="auto"/>
                  </w:divBdr>
                </w:div>
                <w:div w:id="601038211">
                  <w:marLeft w:val="0"/>
                  <w:marRight w:val="0"/>
                  <w:marTop w:val="0"/>
                  <w:marBottom w:val="0"/>
                  <w:divBdr>
                    <w:top w:val="none" w:sz="0" w:space="0" w:color="auto"/>
                    <w:left w:val="none" w:sz="0" w:space="0" w:color="auto"/>
                    <w:bottom w:val="none" w:sz="0" w:space="0" w:color="auto"/>
                    <w:right w:val="none" w:sz="0" w:space="0" w:color="auto"/>
                  </w:divBdr>
                </w:div>
                <w:div w:id="954138972">
                  <w:marLeft w:val="0"/>
                  <w:marRight w:val="0"/>
                  <w:marTop w:val="0"/>
                  <w:marBottom w:val="0"/>
                  <w:divBdr>
                    <w:top w:val="none" w:sz="0" w:space="0" w:color="auto"/>
                    <w:left w:val="none" w:sz="0" w:space="0" w:color="auto"/>
                    <w:bottom w:val="none" w:sz="0" w:space="0" w:color="auto"/>
                    <w:right w:val="none" w:sz="0" w:space="0" w:color="auto"/>
                  </w:divBdr>
                </w:div>
                <w:div w:id="489368041">
                  <w:marLeft w:val="0"/>
                  <w:marRight w:val="0"/>
                  <w:marTop w:val="0"/>
                  <w:marBottom w:val="0"/>
                  <w:divBdr>
                    <w:top w:val="none" w:sz="0" w:space="0" w:color="auto"/>
                    <w:left w:val="none" w:sz="0" w:space="0" w:color="auto"/>
                    <w:bottom w:val="none" w:sz="0" w:space="0" w:color="auto"/>
                    <w:right w:val="none" w:sz="0" w:space="0" w:color="auto"/>
                  </w:divBdr>
                </w:div>
              </w:divsChild>
            </w:div>
            <w:div w:id="1385451678">
              <w:marLeft w:val="0"/>
              <w:marRight w:val="0"/>
              <w:marTop w:val="0"/>
              <w:marBottom w:val="0"/>
              <w:divBdr>
                <w:top w:val="none" w:sz="0" w:space="0" w:color="auto"/>
                <w:left w:val="none" w:sz="0" w:space="0" w:color="auto"/>
                <w:bottom w:val="none" w:sz="0" w:space="0" w:color="auto"/>
                <w:right w:val="none" w:sz="0" w:space="0" w:color="auto"/>
              </w:divBdr>
              <w:divsChild>
                <w:div w:id="343823128">
                  <w:marLeft w:val="0"/>
                  <w:marRight w:val="0"/>
                  <w:marTop w:val="0"/>
                  <w:marBottom w:val="0"/>
                  <w:divBdr>
                    <w:top w:val="none" w:sz="0" w:space="0" w:color="auto"/>
                    <w:left w:val="none" w:sz="0" w:space="0" w:color="auto"/>
                    <w:bottom w:val="none" w:sz="0" w:space="0" w:color="auto"/>
                    <w:right w:val="none" w:sz="0" w:space="0" w:color="auto"/>
                  </w:divBdr>
                </w:div>
                <w:div w:id="1114711915">
                  <w:marLeft w:val="0"/>
                  <w:marRight w:val="0"/>
                  <w:marTop w:val="0"/>
                  <w:marBottom w:val="0"/>
                  <w:divBdr>
                    <w:top w:val="none" w:sz="0" w:space="0" w:color="auto"/>
                    <w:left w:val="none" w:sz="0" w:space="0" w:color="auto"/>
                    <w:bottom w:val="none" w:sz="0" w:space="0" w:color="auto"/>
                    <w:right w:val="none" w:sz="0" w:space="0" w:color="auto"/>
                  </w:divBdr>
                </w:div>
              </w:divsChild>
            </w:div>
            <w:div w:id="862287344">
              <w:marLeft w:val="0"/>
              <w:marRight w:val="0"/>
              <w:marTop w:val="0"/>
              <w:marBottom w:val="0"/>
              <w:divBdr>
                <w:top w:val="none" w:sz="0" w:space="0" w:color="auto"/>
                <w:left w:val="none" w:sz="0" w:space="0" w:color="auto"/>
                <w:bottom w:val="none" w:sz="0" w:space="0" w:color="auto"/>
                <w:right w:val="none" w:sz="0" w:space="0" w:color="auto"/>
              </w:divBdr>
              <w:divsChild>
                <w:div w:id="1541018397">
                  <w:marLeft w:val="0"/>
                  <w:marRight w:val="0"/>
                  <w:marTop w:val="0"/>
                  <w:marBottom w:val="0"/>
                  <w:divBdr>
                    <w:top w:val="none" w:sz="0" w:space="0" w:color="auto"/>
                    <w:left w:val="none" w:sz="0" w:space="0" w:color="auto"/>
                    <w:bottom w:val="none" w:sz="0" w:space="0" w:color="auto"/>
                    <w:right w:val="none" w:sz="0" w:space="0" w:color="auto"/>
                  </w:divBdr>
                </w:div>
                <w:div w:id="1350765328">
                  <w:marLeft w:val="0"/>
                  <w:marRight w:val="0"/>
                  <w:marTop w:val="0"/>
                  <w:marBottom w:val="0"/>
                  <w:divBdr>
                    <w:top w:val="none" w:sz="0" w:space="0" w:color="auto"/>
                    <w:left w:val="none" w:sz="0" w:space="0" w:color="auto"/>
                    <w:bottom w:val="none" w:sz="0" w:space="0" w:color="auto"/>
                    <w:right w:val="none" w:sz="0" w:space="0" w:color="auto"/>
                  </w:divBdr>
                </w:div>
                <w:div w:id="1595821835">
                  <w:marLeft w:val="0"/>
                  <w:marRight w:val="0"/>
                  <w:marTop w:val="0"/>
                  <w:marBottom w:val="0"/>
                  <w:divBdr>
                    <w:top w:val="none" w:sz="0" w:space="0" w:color="auto"/>
                    <w:left w:val="none" w:sz="0" w:space="0" w:color="auto"/>
                    <w:bottom w:val="none" w:sz="0" w:space="0" w:color="auto"/>
                    <w:right w:val="none" w:sz="0" w:space="0" w:color="auto"/>
                  </w:divBdr>
                </w:div>
                <w:div w:id="2029139065">
                  <w:marLeft w:val="0"/>
                  <w:marRight w:val="0"/>
                  <w:marTop w:val="0"/>
                  <w:marBottom w:val="0"/>
                  <w:divBdr>
                    <w:top w:val="none" w:sz="0" w:space="0" w:color="auto"/>
                    <w:left w:val="none" w:sz="0" w:space="0" w:color="auto"/>
                    <w:bottom w:val="none" w:sz="0" w:space="0" w:color="auto"/>
                    <w:right w:val="none" w:sz="0" w:space="0" w:color="auto"/>
                  </w:divBdr>
                </w:div>
                <w:div w:id="519970073">
                  <w:marLeft w:val="0"/>
                  <w:marRight w:val="0"/>
                  <w:marTop w:val="0"/>
                  <w:marBottom w:val="0"/>
                  <w:divBdr>
                    <w:top w:val="none" w:sz="0" w:space="0" w:color="auto"/>
                    <w:left w:val="none" w:sz="0" w:space="0" w:color="auto"/>
                    <w:bottom w:val="none" w:sz="0" w:space="0" w:color="auto"/>
                    <w:right w:val="none" w:sz="0" w:space="0" w:color="auto"/>
                  </w:divBdr>
                </w:div>
                <w:div w:id="1467972608">
                  <w:marLeft w:val="0"/>
                  <w:marRight w:val="0"/>
                  <w:marTop w:val="0"/>
                  <w:marBottom w:val="0"/>
                  <w:divBdr>
                    <w:top w:val="none" w:sz="0" w:space="0" w:color="auto"/>
                    <w:left w:val="none" w:sz="0" w:space="0" w:color="auto"/>
                    <w:bottom w:val="none" w:sz="0" w:space="0" w:color="auto"/>
                    <w:right w:val="none" w:sz="0" w:space="0" w:color="auto"/>
                  </w:divBdr>
                </w:div>
              </w:divsChild>
            </w:div>
            <w:div w:id="826047277">
              <w:marLeft w:val="0"/>
              <w:marRight w:val="0"/>
              <w:marTop w:val="0"/>
              <w:marBottom w:val="0"/>
              <w:divBdr>
                <w:top w:val="none" w:sz="0" w:space="0" w:color="auto"/>
                <w:left w:val="none" w:sz="0" w:space="0" w:color="auto"/>
                <w:bottom w:val="none" w:sz="0" w:space="0" w:color="auto"/>
                <w:right w:val="none" w:sz="0" w:space="0" w:color="auto"/>
              </w:divBdr>
              <w:divsChild>
                <w:div w:id="808327922">
                  <w:marLeft w:val="0"/>
                  <w:marRight w:val="0"/>
                  <w:marTop w:val="0"/>
                  <w:marBottom w:val="0"/>
                  <w:divBdr>
                    <w:top w:val="none" w:sz="0" w:space="0" w:color="auto"/>
                    <w:left w:val="none" w:sz="0" w:space="0" w:color="auto"/>
                    <w:bottom w:val="none" w:sz="0" w:space="0" w:color="auto"/>
                    <w:right w:val="none" w:sz="0" w:space="0" w:color="auto"/>
                  </w:divBdr>
                </w:div>
                <w:div w:id="969826267">
                  <w:marLeft w:val="0"/>
                  <w:marRight w:val="0"/>
                  <w:marTop w:val="0"/>
                  <w:marBottom w:val="0"/>
                  <w:divBdr>
                    <w:top w:val="none" w:sz="0" w:space="0" w:color="auto"/>
                    <w:left w:val="none" w:sz="0" w:space="0" w:color="auto"/>
                    <w:bottom w:val="none" w:sz="0" w:space="0" w:color="auto"/>
                    <w:right w:val="none" w:sz="0" w:space="0" w:color="auto"/>
                  </w:divBdr>
                </w:div>
                <w:div w:id="1847288818">
                  <w:marLeft w:val="0"/>
                  <w:marRight w:val="0"/>
                  <w:marTop w:val="0"/>
                  <w:marBottom w:val="0"/>
                  <w:divBdr>
                    <w:top w:val="none" w:sz="0" w:space="0" w:color="auto"/>
                    <w:left w:val="none" w:sz="0" w:space="0" w:color="auto"/>
                    <w:bottom w:val="none" w:sz="0" w:space="0" w:color="auto"/>
                    <w:right w:val="none" w:sz="0" w:space="0" w:color="auto"/>
                  </w:divBdr>
                </w:div>
                <w:div w:id="1312101414">
                  <w:marLeft w:val="0"/>
                  <w:marRight w:val="0"/>
                  <w:marTop w:val="0"/>
                  <w:marBottom w:val="0"/>
                  <w:divBdr>
                    <w:top w:val="none" w:sz="0" w:space="0" w:color="auto"/>
                    <w:left w:val="none" w:sz="0" w:space="0" w:color="auto"/>
                    <w:bottom w:val="none" w:sz="0" w:space="0" w:color="auto"/>
                    <w:right w:val="none" w:sz="0" w:space="0" w:color="auto"/>
                  </w:divBdr>
                </w:div>
                <w:div w:id="87850840">
                  <w:marLeft w:val="0"/>
                  <w:marRight w:val="0"/>
                  <w:marTop w:val="0"/>
                  <w:marBottom w:val="0"/>
                  <w:divBdr>
                    <w:top w:val="none" w:sz="0" w:space="0" w:color="auto"/>
                    <w:left w:val="none" w:sz="0" w:space="0" w:color="auto"/>
                    <w:bottom w:val="none" w:sz="0" w:space="0" w:color="auto"/>
                    <w:right w:val="none" w:sz="0" w:space="0" w:color="auto"/>
                  </w:divBdr>
                </w:div>
                <w:div w:id="169226803">
                  <w:marLeft w:val="0"/>
                  <w:marRight w:val="0"/>
                  <w:marTop w:val="0"/>
                  <w:marBottom w:val="0"/>
                  <w:divBdr>
                    <w:top w:val="none" w:sz="0" w:space="0" w:color="auto"/>
                    <w:left w:val="none" w:sz="0" w:space="0" w:color="auto"/>
                    <w:bottom w:val="none" w:sz="0" w:space="0" w:color="auto"/>
                    <w:right w:val="none" w:sz="0" w:space="0" w:color="auto"/>
                  </w:divBdr>
                </w:div>
                <w:div w:id="1439982632">
                  <w:marLeft w:val="0"/>
                  <w:marRight w:val="0"/>
                  <w:marTop w:val="0"/>
                  <w:marBottom w:val="0"/>
                  <w:divBdr>
                    <w:top w:val="none" w:sz="0" w:space="0" w:color="auto"/>
                    <w:left w:val="none" w:sz="0" w:space="0" w:color="auto"/>
                    <w:bottom w:val="none" w:sz="0" w:space="0" w:color="auto"/>
                    <w:right w:val="none" w:sz="0" w:space="0" w:color="auto"/>
                  </w:divBdr>
                </w:div>
                <w:div w:id="38602106">
                  <w:marLeft w:val="0"/>
                  <w:marRight w:val="0"/>
                  <w:marTop w:val="0"/>
                  <w:marBottom w:val="0"/>
                  <w:divBdr>
                    <w:top w:val="none" w:sz="0" w:space="0" w:color="auto"/>
                    <w:left w:val="none" w:sz="0" w:space="0" w:color="auto"/>
                    <w:bottom w:val="none" w:sz="0" w:space="0" w:color="auto"/>
                    <w:right w:val="none" w:sz="0" w:space="0" w:color="auto"/>
                  </w:divBdr>
                </w:div>
              </w:divsChild>
            </w:div>
            <w:div w:id="6829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30675">
      <w:bodyDiv w:val="1"/>
      <w:marLeft w:val="0"/>
      <w:marRight w:val="0"/>
      <w:marTop w:val="0"/>
      <w:marBottom w:val="0"/>
      <w:divBdr>
        <w:top w:val="none" w:sz="0" w:space="0" w:color="auto"/>
        <w:left w:val="none" w:sz="0" w:space="0" w:color="auto"/>
        <w:bottom w:val="none" w:sz="0" w:space="0" w:color="auto"/>
        <w:right w:val="none" w:sz="0" w:space="0" w:color="auto"/>
      </w:divBdr>
      <w:divsChild>
        <w:div w:id="1965963310">
          <w:marLeft w:val="0"/>
          <w:marRight w:val="0"/>
          <w:marTop w:val="0"/>
          <w:marBottom w:val="0"/>
          <w:divBdr>
            <w:top w:val="none" w:sz="0" w:space="0" w:color="auto"/>
            <w:left w:val="none" w:sz="0" w:space="0" w:color="auto"/>
            <w:bottom w:val="none" w:sz="0" w:space="0" w:color="auto"/>
            <w:right w:val="none" w:sz="0" w:space="0" w:color="auto"/>
          </w:divBdr>
          <w:divsChild>
            <w:div w:id="384262305">
              <w:marLeft w:val="0"/>
              <w:marRight w:val="0"/>
              <w:marTop w:val="0"/>
              <w:marBottom w:val="0"/>
              <w:divBdr>
                <w:top w:val="none" w:sz="0" w:space="0" w:color="auto"/>
                <w:left w:val="none" w:sz="0" w:space="0" w:color="auto"/>
                <w:bottom w:val="none" w:sz="0" w:space="0" w:color="auto"/>
                <w:right w:val="none" w:sz="0" w:space="0" w:color="auto"/>
              </w:divBdr>
            </w:div>
            <w:div w:id="353657638">
              <w:marLeft w:val="0"/>
              <w:marRight w:val="0"/>
              <w:marTop w:val="0"/>
              <w:marBottom w:val="0"/>
              <w:divBdr>
                <w:top w:val="none" w:sz="0" w:space="0" w:color="auto"/>
                <w:left w:val="none" w:sz="0" w:space="0" w:color="auto"/>
                <w:bottom w:val="none" w:sz="0" w:space="0" w:color="auto"/>
                <w:right w:val="none" w:sz="0" w:space="0" w:color="auto"/>
              </w:divBdr>
            </w:div>
            <w:div w:id="877855089">
              <w:marLeft w:val="0"/>
              <w:marRight w:val="0"/>
              <w:marTop w:val="0"/>
              <w:marBottom w:val="0"/>
              <w:divBdr>
                <w:top w:val="none" w:sz="0" w:space="0" w:color="auto"/>
                <w:left w:val="none" w:sz="0" w:space="0" w:color="auto"/>
                <w:bottom w:val="none" w:sz="0" w:space="0" w:color="auto"/>
                <w:right w:val="none" w:sz="0" w:space="0" w:color="auto"/>
              </w:divBdr>
              <w:divsChild>
                <w:div w:id="1535460955">
                  <w:marLeft w:val="0"/>
                  <w:marRight w:val="0"/>
                  <w:marTop w:val="0"/>
                  <w:marBottom w:val="0"/>
                  <w:divBdr>
                    <w:top w:val="none" w:sz="0" w:space="0" w:color="auto"/>
                    <w:left w:val="none" w:sz="0" w:space="0" w:color="auto"/>
                    <w:bottom w:val="none" w:sz="0" w:space="0" w:color="auto"/>
                    <w:right w:val="none" w:sz="0" w:space="0" w:color="auto"/>
                  </w:divBdr>
                </w:div>
              </w:divsChild>
            </w:div>
            <w:div w:id="1825508619">
              <w:marLeft w:val="0"/>
              <w:marRight w:val="0"/>
              <w:marTop w:val="0"/>
              <w:marBottom w:val="0"/>
              <w:divBdr>
                <w:top w:val="none" w:sz="0" w:space="0" w:color="auto"/>
                <w:left w:val="none" w:sz="0" w:space="0" w:color="auto"/>
                <w:bottom w:val="none" w:sz="0" w:space="0" w:color="auto"/>
                <w:right w:val="none" w:sz="0" w:space="0" w:color="auto"/>
              </w:divBdr>
              <w:divsChild>
                <w:div w:id="1423525352">
                  <w:marLeft w:val="0"/>
                  <w:marRight w:val="0"/>
                  <w:marTop w:val="0"/>
                  <w:marBottom w:val="0"/>
                  <w:divBdr>
                    <w:top w:val="none" w:sz="0" w:space="0" w:color="auto"/>
                    <w:left w:val="none" w:sz="0" w:space="0" w:color="auto"/>
                    <w:bottom w:val="none" w:sz="0" w:space="0" w:color="auto"/>
                    <w:right w:val="none" w:sz="0" w:space="0" w:color="auto"/>
                  </w:divBdr>
                </w:div>
              </w:divsChild>
            </w:div>
            <w:div w:id="1936596611">
              <w:marLeft w:val="0"/>
              <w:marRight w:val="0"/>
              <w:marTop w:val="0"/>
              <w:marBottom w:val="0"/>
              <w:divBdr>
                <w:top w:val="none" w:sz="0" w:space="0" w:color="auto"/>
                <w:left w:val="none" w:sz="0" w:space="0" w:color="auto"/>
                <w:bottom w:val="none" w:sz="0" w:space="0" w:color="auto"/>
                <w:right w:val="none" w:sz="0" w:space="0" w:color="auto"/>
              </w:divBdr>
              <w:divsChild>
                <w:div w:id="1494377315">
                  <w:marLeft w:val="0"/>
                  <w:marRight w:val="0"/>
                  <w:marTop w:val="0"/>
                  <w:marBottom w:val="0"/>
                  <w:divBdr>
                    <w:top w:val="none" w:sz="0" w:space="0" w:color="auto"/>
                    <w:left w:val="none" w:sz="0" w:space="0" w:color="auto"/>
                    <w:bottom w:val="none" w:sz="0" w:space="0" w:color="auto"/>
                    <w:right w:val="none" w:sz="0" w:space="0" w:color="auto"/>
                  </w:divBdr>
                </w:div>
                <w:div w:id="1777283365">
                  <w:marLeft w:val="0"/>
                  <w:marRight w:val="0"/>
                  <w:marTop w:val="0"/>
                  <w:marBottom w:val="0"/>
                  <w:divBdr>
                    <w:top w:val="none" w:sz="0" w:space="0" w:color="auto"/>
                    <w:left w:val="none" w:sz="0" w:space="0" w:color="auto"/>
                    <w:bottom w:val="none" w:sz="0" w:space="0" w:color="auto"/>
                    <w:right w:val="none" w:sz="0" w:space="0" w:color="auto"/>
                  </w:divBdr>
                </w:div>
                <w:div w:id="1903709965">
                  <w:marLeft w:val="0"/>
                  <w:marRight w:val="0"/>
                  <w:marTop w:val="0"/>
                  <w:marBottom w:val="0"/>
                  <w:divBdr>
                    <w:top w:val="none" w:sz="0" w:space="0" w:color="auto"/>
                    <w:left w:val="none" w:sz="0" w:space="0" w:color="auto"/>
                    <w:bottom w:val="none" w:sz="0" w:space="0" w:color="auto"/>
                    <w:right w:val="none" w:sz="0" w:space="0" w:color="auto"/>
                  </w:divBdr>
                </w:div>
                <w:div w:id="910113602">
                  <w:marLeft w:val="0"/>
                  <w:marRight w:val="0"/>
                  <w:marTop w:val="0"/>
                  <w:marBottom w:val="0"/>
                  <w:divBdr>
                    <w:top w:val="none" w:sz="0" w:space="0" w:color="auto"/>
                    <w:left w:val="none" w:sz="0" w:space="0" w:color="auto"/>
                    <w:bottom w:val="none" w:sz="0" w:space="0" w:color="auto"/>
                    <w:right w:val="none" w:sz="0" w:space="0" w:color="auto"/>
                  </w:divBdr>
                </w:div>
              </w:divsChild>
            </w:div>
            <w:div w:id="162670428">
              <w:marLeft w:val="0"/>
              <w:marRight w:val="0"/>
              <w:marTop w:val="0"/>
              <w:marBottom w:val="0"/>
              <w:divBdr>
                <w:top w:val="none" w:sz="0" w:space="0" w:color="auto"/>
                <w:left w:val="none" w:sz="0" w:space="0" w:color="auto"/>
                <w:bottom w:val="none" w:sz="0" w:space="0" w:color="auto"/>
                <w:right w:val="none" w:sz="0" w:space="0" w:color="auto"/>
              </w:divBdr>
              <w:divsChild>
                <w:div w:id="683749102">
                  <w:marLeft w:val="0"/>
                  <w:marRight w:val="0"/>
                  <w:marTop w:val="0"/>
                  <w:marBottom w:val="0"/>
                  <w:divBdr>
                    <w:top w:val="none" w:sz="0" w:space="0" w:color="auto"/>
                    <w:left w:val="none" w:sz="0" w:space="0" w:color="auto"/>
                    <w:bottom w:val="none" w:sz="0" w:space="0" w:color="auto"/>
                    <w:right w:val="none" w:sz="0" w:space="0" w:color="auto"/>
                  </w:divBdr>
                </w:div>
                <w:div w:id="86268705">
                  <w:marLeft w:val="0"/>
                  <w:marRight w:val="0"/>
                  <w:marTop w:val="0"/>
                  <w:marBottom w:val="0"/>
                  <w:divBdr>
                    <w:top w:val="none" w:sz="0" w:space="0" w:color="auto"/>
                    <w:left w:val="none" w:sz="0" w:space="0" w:color="auto"/>
                    <w:bottom w:val="none" w:sz="0" w:space="0" w:color="auto"/>
                    <w:right w:val="none" w:sz="0" w:space="0" w:color="auto"/>
                  </w:divBdr>
                </w:div>
                <w:div w:id="846555055">
                  <w:marLeft w:val="0"/>
                  <w:marRight w:val="0"/>
                  <w:marTop w:val="0"/>
                  <w:marBottom w:val="0"/>
                  <w:divBdr>
                    <w:top w:val="none" w:sz="0" w:space="0" w:color="auto"/>
                    <w:left w:val="none" w:sz="0" w:space="0" w:color="auto"/>
                    <w:bottom w:val="none" w:sz="0" w:space="0" w:color="auto"/>
                    <w:right w:val="none" w:sz="0" w:space="0" w:color="auto"/>
                  </w:divBdr>
                </w:div>
                <w:div w:id="1517965986">
                  <w:marLeft w:val="0"/>
                  <w:marRight w:val="0"/>
                  <w:marTop w:val="0"/>
                  <w:marBottom w:val="0"/>
                  <w:divBdr>
                    <w:top w:val="none" w:sz="0" w:space="0" w:color="auto"/>
                    <w:left w:val="none" w:sz="0" w:space="0" w:color="auto"/>
                    <w:bottom w:val="none" w:sz="0" w:space="0" w:color="auto"/>
                    <w:right w:val="none" w:sz="0" w:space="0" w:color="auto"/>
                  </w:divBdr>
                </w:div>
                <w:div w:id="649528077">
                  <w:marLeft w:val="0"/>
                  <w:marRight w:val="0"/>
                  <w:marTop w:val="0"/>
                  <w:marBottom w:val="0"/>
                  <w:divBdr>
                    <w:top w:val="none" w:sz="0" w:space="0" w:color="auto"/>
                    <w:left w:val="none" w:sz="0" w:space="0" w:color="auto"/>
                    <w:bottom w:val="none" w:sz="0" w:space="0" w:color="auto"/>
                    <w:right w:val="none" w:sz="0" w:space="0" w:color="auto"/>
                  </w:divBdr>
                </w:div>
                <w:div w:id="576207623">
                  <w:marLeft w:val="0"/>
                  <w:marRight w:val="0"/>
                  <w:marTop w:val="0"/>
                  <w:marBottom w:val="0"/>
                  <w:divBdr>
                    <w:top w:val="none" w:sz="0" w:space="0" w:color="auto"/>
                    <w:left w:val="none" w:sz="0" w:space="0" w:color="auto"/>
                    <w:bottom w:val="none" w:sz="0" w:space="0" w:color="auto"/>
                    <w:right w:val="none" w:sz="0" w:space="0" w:color="auto"/>
                  </w:divBdr>
                </w:div>
                <w:div w:id="502475439">
                  <w:marLeft w:val="0"/>
                  <w:marRight w:val="0"/>
                  <w:marTop w:val="0"/>
                  <w:marBottom w:val="0"/>
                  <w:divBdr>
                    <w:top w:val="none" w:sz="0" w:space="0" w:color="auto"/>
                    <w:left w:val="none" w:sz="0" w:space="0" w:color="auto"/>
                    <w:bottom w:val="none" w:sz="0" w:space="0" w:color="auto"/>
                    <w:right w:val="none" w:sz="0" w:space="0" w:color="auto"/>
                  </w:divBdr>
                </w:div>
              </w:divsChild>
            </w:div>
            <w:div w:id="1464890057">
              <w:marLeft w:val="0"/>
              <w:marRight w:val="0"/>
              <w:marTop w:val="0"/>
              <w:marBottom w:val="0"/>
              <w:divBdr>
                <w:top w:val="none" w:sz="0" w:space="0" w:color="auto"/>
                <w:left w:val="none" w:sz="0" w:space="0" w:color="auto"/>
                <w:bottom w:val="none" w:sz="0" w:space="0" w:color="auto"/>
                <w:right w:val="none" w:sz="0" w:space="0" w:color="auto"/>
              </w:divBdr>
              <w:divsChild>
                <w:div w:id="2139030098">
                  <w:marLeft w:val="0"/>
                  <w:marRight w:val="0"/>
                  <w:marTop w:val="0"/>
                  <w:marBottom w:val="0"/>
                  <w:divBdr>
                    <w:top w:val="none" w:sz="0" w:space="0" w:color="auto"/>
                    <w:left w:val="none" w:sz="0" w:space="0" w:color="auto"/>
                    <w:bottom w:val="none" w:sz="0" w:space="0" w:color="auto"/>
                    <w:right w:val="none" w:sz="0" w:space="0" w:color="auto"/>
                  </w:divBdr>
                </w:div>
                <w:div w:id="1776099783">
                  <w:marLeft w:val="0"/>
                  <w:marRight w:val="0"/>
                  <w:marTop w:val="0"/>
                  <w:marBottom w:val="0"/>
                  <w:divBdr>
                    <w:top w:val="none" w:sz="0" w:space="0" w:color="auto"/>
                    <w:left w:val="none" w:sz="0" w:space="0" w:color="auto"/>
                    <w:bottom w:val="none" w:sz="0" w:space="0" w:color="auto"/>
                    <w:right w:val="none" w:sz="0" w:space="0" w:color="auto"/>
                  </w:divBdr>
                </w:div>
              </w:divsChild>
            </w:div>
            <w:div w:id="920409176">
              <w:marLeft w:val="0"/>
              <w:marRight w:val="0"/>
              <w:marTop w:val="0"/>
              <w:marBottom w:val="0"/>
              <w:divBdr>
                <w:top w:val="none" w:sz="0" w:space="0" w:color="auto"/>
                <w:left w:val="none" w:sz="0" w:space="0" w:color="auto"/>
                <w:bottom w:val="none" w:sz="0" w:space="0" w:color="auto"/>
                <w:right w:val="none" w:sz="0" w:space="0" w:color="auto"/>
              </w:divBdr>
              <w:divsChild>
                <w:div w:id="555236159">
                  <w:marLeft w:val="0"/>
                  <w:marRight w:val="0"/>
                  <w:marTop w:val="0"/>
                  <w:marBottom w:val="0"/>
                  <w:divBdr>
                    <w:top w:val="none" w:sz="0" w:space="0" w:color="auto"/>
                    <w:left w:val="none" w:sz="0" w:space="0" w:color="auto"/>
                    <w:bottom w:val="none" w:sz="0" w:space="0" w:color="auto"/>
                    <w:right w:val="none" w:sz="0" w:space="0" w:color="auto"/>
                  </w:divBdr>
                </w:div>
                <w:div w:id="59863235">
                  <w:marLeft w:val="0"/>
                  <w:marRight w:val="0"/>
                  <w:marTop w:val="0"/>
                  <w:marBottom w:val="0"/>
                  <w:divBdr>
                    <w:top w:val="none" w:sz="0" w:space="0" w:color="auto"/>
                    <w:left w:val="none" w:sz="0" w:space="0" w:color="auto"/>
                    <w:bottom w:val="none" w:sz="0" w:space="0" w:color="auto"/>
                    <w:right w:val="none" w:sz="0" w:space="0" w:color="auto"/>
                  </w:divBdr>
                </w:div>
                <w:div w:id="279341929">
                  <w:marLeft w:val="0"/>
                  <w:marRight w:val="0"/>
                  <w:marTop w:val="0"/>
                  <w:marBottom w:val="0"/>
                  <w:divBdr>
                    <w:top w:val="none" w:sz="0" w:space="0" w:color="auto"/>
                    <w:left w:val="none" w:sz="0" w:space="0" w:color="auto"/>
                    <w:bottom w:val="none" w:sz="0" w:space="0" w:color="auto"/>
                    <w:right w:val="none" w:sz="0" w:space="0" w:color="auto"/>
                  </w:divBdr>
                </w:div>
                <w:div w:id="1195577378">
                  <w:marLeft w:val="0"/>
                  <w:marRight w:val="0"/>
                  <w:marTop w:val="0"/>
                  <w:marBottom w:val="0"/>
                  <w:divBdr>
                    <w:top w:val="none" w:sz="0" w:space="0" w:color="auto"/>
                    <w:left w:val="none" w:sz="0" w:space="0" w:color="auto"/>
                    <w:bottom w:val="none" w:sz="0" w:space="0" w:color="auto"/>
                    <w:right w:val="none" w:sz="0" w:space="0" w:color="auto"/>
                  </w:divBdr>
                </w:div>
                <w:div w:id="1841698203">
                  <w:marLeft w:val="0"/>
                  <w:marRight w:val="0"/>
                  <w:marTop w:val="0"/>
                  <w:marBottom w:val="0"/>
                  <w:divBdr>
                    <w:top w:val="none" w:sz="0" w:space="0" w:color="auto"/>
                    <w:left w:val="none" w:sz="0" w:space="0" w:color="auto"/>
                    <w:bottom w:val="none" w:sz="0" w:space="0" w:color="auto"/>
                    <w:right w:val="none" w:sz="0" w:space="0" w:color="auto"/>
                  </w:divBdr>
                </w:div>
                <w:div w:id="1928611753">
                  <w:marLeft w:val="0"/>
                  <w:marRight w:val="0"/>
                  <w:marTop w:val="0"/>
                  <w:marBottom w:val="0"/>
                  <w:divBdr>
                    <w:top w:val="none" w:sz="0" w:space="0" w:color="auto"/>
                    <w:left w:val="none" w:sz="0" w:space="0" w:color="auto"/>
                    <w:bottom w:val="none" w:sz="0" w:space="0" w:color="auto"/>
                    <w:right w:val="none" w:sz="0" w:space="0" w:color="auto"/>
                  </w:divBdr>
                </w:div>
              </w:divsChild>
            </w:div>
            <w:div w:id="1712145909">
              <w:marLeft w:val="0"/>
              <w:marRight w:val="0"/>
              <w:marTop w:val="0"/>
              <w:marBottom w:val="0"/>
              <w:divBdr>
                <w:top w:val="none" w:sz="0" w:space="0" w:color="auto"/>
                <w:left w:val="none" w:sz="0" w:space="0" w:color="auto"/>
                <w:bottom w:val="none" w:sz="0" w:space="0" w:color="auto"/>
                <w:right w:val="none" w:sz="0" w:space="0" w:color="auto"/>
              </w:divBdr>
              <w:divsChild>
                <w:div w:id="1248729078">
                  <w:marLeft w:val="0"/>
                  <w:marRight w:val="0"/>
                  <w:marTop w:val="0"/>
                  <w:marBottom w:val="0"/>
                  <w:divBdr>
                    <w:top w:val="none" w:sz="0" w:space="0" w:color="auto"/>
                    <w:left w:val="none" w:sz="0" w:space="0" w:color="auto"/>
                    <w:bottom w:val="none" w:sz="0" w:space="0" w:color="auto"/>
                    <w:right w:val="none" w:sz="0" w:space="0" w:color="auto"/>
                  </w:divBdr>
                </w:div>
                <w:div w:id="926495193">
                  <w:marLeft w:val="0"/>
                  <w:marRight w:val="0"/>
                  <w:marTop w:val="0"/>
                  <w:marBottom w:val="0"/>
                  <w:divBdr>
                    <w:top w:val="none" w:sz="0" w:space="0" w:color="auto"/>
                    <w:left w:val="none" w:sz="0" w:space="0" w:color="auto"/>
                    <w:bottom w:val="none" w:sz="0" w:space="0" w:color="auto"/>
                    <w:right w:val="none" w:sz="0" w:space="0" w:color="auto"/>
                  </w:divBdr>
                </w:div>
                <w:div w:id="1716152422">
                  <w:marLeft w:val="0"/>
                  <w:marRight w:val="0"/>
                  <w:marTop w:val="0"/>
                  <w:marBottom w:val="0"/>
                  <w:divBdr>
                    <w:top w:val="none" w:sz="0" w:space="0" w:color="auto"/>
                    <w:left w:val="none" w:sz="0" w:space="0" w:color="auto"/>
                    <w:bottom w:val="none" w:sz="0" w:space="0" w:color="auto"/>
                    <w:right w:val="none" w:sz="0" w:space="0" w:color="auto"/>
                  </w:divBdr>
                </w:div>
                <w:div w:id="1237009771">
                  <w:marLeft w:val="0"/>
                  <w:marRight w:val="0"/>
                  <w:marTop w:val="0"/>
                  <w:marBottom w:val="0"/>
                  <w:divBdr>
                    <w:top w:val="none" w:sz="0" w:space="0" w:color="auto"/>
                    <w:left w:val="none" w:sz="0" w:space="0" w:color="auto"/>
                    <w:bottom w:val="none" w:sz="0" w:space="0" w:color="auto"/>
                    <w:right w:val="none" w:sz="0" w:space="0" w:color="auto"/>
                  </w:divBdr>
                </w:div>
                <w:div w:id="1209688983">
                  <w:marLeft w:val="0"/>
                  <w:marRight w:val="0"/>
                  <w:marTop w:val="0"/>
                  <w:marBottom w:val="0"/>
                  <w:divBdr>
                    <w:top w:val="none" w:sz="0" w:space="0" w:color="auto"/>
                    <w:left w:val="none" w:sz="0" w:space="0" w:color="auto"/>
                    <w:bottom w:val="none" w:sz="0" w:space="0" w:color="auto"/>
                    <w:right w:val="none" w:sz="0" w:space="0" w:color="auto"/>
                  </w:divBdr>
                </w:div>
                <w:div w:id="1058164879">
                  <w:marLeft w:val="0"/>
                  <w:marRight w:val="0"/>
                  <w:marTop w:val="0"/>
                  <w:marBottom w:val="0"/>
                  <w:divBdr>
                    <w:top w:val="none" w:sz="0" w:space="0" w:color="auto"/>
                    <w:left w:val="none" w:sz="0" w:space="0" w:color="auto"/>
                    <w:bottom w:val="none" w:sz="0" w:space="0" w:color="auto"/>
                    <w:right w:val="none" w:sz="0" w:space="0" w:color="auto"/>
                  </w:divBdr>
                </w:div>
                <w:div w:id="532117059">
                  <w:marLeft w:val="0"/>
                  <w:marRight w:val="0"/>
                  <w:marTop w:val="0"/>
                  <w:marBottom w:val="0"/>
                  <w:divBdr>
                    <w:top w:val="none" w:sz="0" w:space="0" w:color="auto"/>
                    <w:left w:val="none" w:sz="0" w:space="0" w:color="auto"/>
                    <w:bottom w:val="none" w:sz="0" w:space="0" w:color="auto"/>
                    <w:right w:val="none" w:sz="0" w:space="0" w:color="auto"/>
                  </w:divBdr>
                </w:div>
                <w:div w:id="1305550809">
                  <w:marLeft w:val="0"/>
                  <w:marRight w:val="0"/>
                  <w:marTop w:val="0"/>
                  <w:marBottom w:val="0"/>
                  <w:divBdr>
                    <w:top w:val="none" w:sz="0" w:space="0" w:color="auto"/>
                    <w:left w:val="none" w:sz="0" w:space="0" w:color="auto"/>
                    <w:bottom w:val="none" w:sz="0" w:space="0" w:color="auto"/>
                    <w:right w:val="none" w:sz="0" w:space="0" w:color="auto"/>
                  </w:divBdr>
                </w:div>
              </w:divsChild>
            </w:div>
            <w:div w:id="15381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4438</Words>
  <Characters>26633</Characters>
  <Application>Microsoft Office Word</Application>
  <DocSecurity>0</DocSecurity>
  <Lines>221</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ttrykacz</dc:creator>
  <cp:lastModifiedBy>ttrykacz</cp:lastModifiedBy>
  <cp:revision>1</cp:revision>
  <dcterms:created xsi:type="dcterms:W3CDTF">2020-09-21T12:13:00Z</dcterms:created>
  <dcterms:modified xsi:type="dcterms:W3CDTF">2020-09-21T12:43:00Z</dcterms:modified>
</cp:coreProperties>
</file>