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08" w:rsidRPr="007C13C2" w:rsidRDefault="00200808" w:rsidP="007656EB">
      <w:pPr>
        <w:ind w:left="6480"/>
        <w:jc w:val="right"/>
        <w:rPr>
          <w:rFonts w:asciiTheme="minorHAnsi" w:hAnsiTheme="minorHAnsi" w:cs="Verdana"/>
          <w:sz w:val="22"/>
          <w:szCs w:val="22"/>
        </w:rPr>
      </w:pPr>
      <w:r w:rsidRPr="007C13C2">
        <w:rPr>
          <w:rFonts w:asciiTheme="minorHAnsi" w:hAnsiTheme="minorHAnsi"/>
          <w:sz w:val="22"/>
          <w:szCs w:val="22"/>
        </w:rPr>
        <w:tab/>
      </w:r>
      <w:r w:rsidR="002616D3">
        <w:rPr>
          <w:rFonts w:asciiTheme="minorHAnsi" w:hAnsiTheme="minorHAnsi" w:cs="Verdana"/>
          <w:sz w:val="22"/>
          <w:szCs w:val="22"/>
        </w:rPr>
        <w:t>Węgorzyno</w:t>
      </w:r>
      <w:r w:rsidRPr="007C13C2">
        <w:rPr>
          <w:rFonts w:asciiTheme="minorHAnsi" w:hAnsiTheme="minorHAnsi" w:cs="Verdana"/>
          <w:sz w:val="22"/>
          <w:szCs w:val="22"/>
        </w:rPr>
        <w:t xml:space="preserve">, dnia </w:t>
      </w:r>
      <w:r w:rsidR="00F50925">
        <w:rPr>
          <w:rFonts w:asciiTheme="minorHAnsi" w:hAnsiTheme="minorHAnsi" w:cs="Verdana"/>
          <w:sz w:val="22"/>
          <w:szCs w:val="22"/>
        </w:rPr>
        <w:t>14.09</w:t>
      </w:r>
      <w:r w:rsidR="007C13C2" w:rsidRPr="007C13C2">
        <w:rPr>
          <w:rFonts w:asciiTheme="minorHAnsi" w:hAnsiTheme="minorHAnsi" w:cs="Verdana"/>
          <w:sz w:val="22"/>
          <w:szCs w:val="22"/>
        </w:rPr>
        <w:t>.</w:t>
      </w:r>
      <w:r w:rsidRPr="007C13C2">
        <w:rPr>
          <w:rFonts w:asciiTheme="minorHAnsi" w:hAnsiTheme="minorHAnsi" w:cs="Verdana"/>
          <w:sz w:val="22"/>
          <w:szCs w:val="22"/>
        </w:rPr>
        <w:t>2017r.</w:t>
      </w:r>
    </w:p>
    <w:p w:rsidR="007C13C2" w:rsidRPr="007C13C2" w:rsidRDefault="007C13C2" w:rsidP="007C13C2">
      <w:pPr>
        <w:pStyle w:val="Akapitzlist1"/>
        <w:ind w:left="0"/>
        <w:jc w:val="both"/>
        <w:rPr>
          <w:rFonts w:asciiTheme="minorHAnsi" w:hAnsiTheme="minorHAnsi"/>
          <w:lang w:eastAsia="ar-SA"/>
        </w:rPr>
      </w:pPr>
      <w:r w:rsidRPr="007C13C2">
        <w:rPr>
          <w:rFonts w:asciiTheme="minorHAnsi" w:hAnsiTheme="minorHAnsi"/>
          <w:lang w:eastAsia="ar-SA"/>
        </w:rPr>
        <w:t>Znak ZP.271.</w:t>
      </w:r>
      <w:r w:rsidR="00F50925">
        <w:rPr>
          <w:rFonts w:asciiTheme="minorHAnsi" w:hAnsiTheme="minorHAnsi"/>
          <w:lang w:eastAsia="ar-SA"/>
        </w:rPr>
        <w:t>5</w:t>
      </w:r>
      <w:r w:rsidRPr="007C13C2">
        <w:rPr>
          <w:rFonts w:asciiTheme="minorHAnsi" w:hAnsiTheme="minorHAnsi"/>
          <w:lang w:eastAsia="ar-SA"/>
        </w:rPr>
        <w:t>.</w:t>
      </w:r>
      <w:r w:rsidR="002616D3">
        <w:rPr>
          <w:rFonts w:asciiTheme="minorHAnsi" w:hAnsiTheme="minorHAnsi"/>
          <w:lang w:eastAsia="ar-SA"/>
        </w:rPr>
        <w:t>2</w:t>
      </w:r>
      <w:r w:rsidRPr="007C13C2">
        <w:rPr>
          <w:rFonts w:asciiTheme="minorHAnsi" w:hAnsiTheme="minorHAnsi"/>
          <w:lang w:eastAsia="ar-SA"/>
        </w:rPr>
        <w:t>.2017</w:t>
      </w:r>
    </w:p>
    <w:p w:rsidR="007C13C2" w:rsidRPr="007C13C2" w:rsidRDefault="007C13C2" w:rsidP="007C13C2">
      <w:pPr>
        <w:pStyle w:val="Akapitzlist1"/>
        <w:ind w:left="0"/>
        <w:jc w:val="both"/>
        <w:rPr>
          <w:rFonts w:asciiTheme="minorHAnsi" w:hAnsiTheme="minorHAnsi"/>
          <w:lang w:eastAsia="ar-SA"/>
        </w:rPr>
      </w:pPr>
    </w:p>
    <w:p w:rsidR="007C13C2" w:rsidRPr="007C13C2" w:rsidRDefault="007C13C2" w:rsidP="007C13C2">
      <w:pPr>
        <w:pStyle w:val="Akapitzlist1"/>
        <w:ind w:left="0"/>
        <w:jc w:val="both"/>
        <w:rPr>
          <w:rFonts w:asciiTheme="minorHAnsi" w:hAnsiTheme="minorHAnsi"/>
          <w:lang w:eastAsia="ar-SA"/>
        </w:rPr>
      </w:pPr>
    </w:p>
    <w:p w:rsidR="00200808" w:rsidRPr="007C13C2" w:rsidRDefault="00200808" w:rsidP="00DC1CF4">
      <w:pPr>
        <w:jc w:val="right"/>
        <w:rPr>
          <w:rFonts w:asciiTheme="minorHAnsi" w:hAnsiTheme="minorHAnsi" w:cs="Verdana"/>
          <w:b/>
          <w:sz w:val="22"/>
          <w:szCs w:val="22"/>
        </w:rPr>
      </w:pPr>
      <w:r w:rsidRPr="007C13C2">
        <w:rPr>
          <w:rFonts w:asciiTheme="minorHAnsi" w:hAnsiTheme="minorHAnsi" w:cs="Verdana"/>
          <w:b/>
          <w:sz w:val="22"/>
          <w:szCs w:val="22"/>
        </w:rPr>
        <w:t>Wszyscy wykonawcy</w:t>
      </w:r>
    </w:p>
    <w:p w:rsidR="007C13C2" w:rsidRPr="007C13C2" w:rsidRDefault="007C13C2" w:rsidP="00EF20AF">
      <w:pPr>
        <w:jc w:val="both"/>
        <w:rPr>
          <w:rFonts w:asciiTheme="minorHAnsi" w:hAnsiTheme="minorHAnsi" w:cs="Tahoma"/>
          <w:sz w:val="22"/>
          <w:szCs w:val="22"/>
        </w:rPr>
      </w:pPr>
    </w:p>
    <w:p w:rsidR="007C13C2" w:rsidRPr="007C13C2" w:rsidRDefault="007C13C2" w:rsidP="00EF20AF">
      <w:pPr>
        <w:jc w:val="both"/>
        <w:rPr>
          <w:rFonts w:asciiTheme="minorHAnsi" w:hAnsiTheme="minorHAnsi" w:cs="Tahoma"/>
          <w:sz w:val="22"/>
          <w:szCs w:val="22"/>
        </w:rPr>
      </w:pPr>
    </w:p>
    <w:p w:rsidR="007C13C2" w:rsidRDefault="00200808" w:rsidP="007C13C2">
      <w:pPr>
        <w:jc w:val="both"/>
        <w:rPr>
          <w:rFonts w:asciiTheme="minorHAnsi" w:hAnsiTheme="minorHAnsi"/>
          <w:b/>
          <w:sz w:val="22"/>
          <w:szCs w:val="22"/>
        </w:rPr>
      </w:pPr>
      <w:r w:rsidRPr="007C13C2">
        <w:rPr>
          <w:rFonts w:asciiTheme="minorHAnsi" w:hAnsiTheme="minorHAnsi" w:cs="Tahoma"/>
          <w:sz w:val="22"/>
          <w:szCs w:val="22"/>
        </w:rPr>
        <w:tab/>
        <w:t xml:space="preserve">Dotyczy postępowania o udzielenie zamówienia publicznego na: </w:t>
      </w:r>
    </w:p>
    <w:p w:rsidR="00F50925" w:rsidRPr="001B592A" w:rsidRDefault="00F50925" w:rsidP="00F50925">
      <w:pPr>
        <w:pStyle w:val="Akapitzlist"/>
        <w:ind w:left="0"/>
        <w:jc w:val="both"/>
        <w:rPr>
          <w:b/>
          <w:sz w:val="24"/>
          <w:szCs w:val="24"/>
        </w:rPr>
      </w:pPr>
      <w:r w:rsidRPr="001B592A">
        <w:rPr>
          <w:b/>
          <w:sz w:val="24"/>
          <w:szCs w:val="24"/>
        </w:rPr>
        <w:t xml:space="preserve">„Przebudowa ulic Pionierów, Sikorskiego, Witosa, Zamkowej w Węgorzynie wraz z budową kanalizacji deszczowej - Etap I </w:t>
      </w:r>
      <w:proofErr w:type="spellStart"/>
      <w:r w:rsidRPr="001B592A">
        <w:rPr>
          <w:b/>
          <w:sz w:val="24"/>
          <w:szCs w:val="24"/>
        </w:rPr>
        <w:t>i</w:t>
      </w:r>
      <w:proofErr w:type="spellEnd"/>
      <w:r w:rsidRPr="001B592A">
        <w:rPr>
          <w:b/>
          <w:sz w:val="24"/>
          <w:szCs w:val="24"/>
        </w:rPr>
        <w:t xml:space="preserve"> Etap II.”</w:t>
      </w:r>
      <w:r>
        <w:rPr>
          <w:b/>
          <w:sz w:val="24"/>
          <w:szCs w:val="24"/>
        </w:rPr>
        <w:t xml:space="preserve"> </w:t>
      </w:r>
      <w:r w:rsidRPr="001B592A">
        <w:rPr>
          <w:b/>
          <w:sz w:val="24"/>
          <w:szCs w:val="24"/>
        </w:rPr>
        <w:t xml:space="preserve">oraz </w:t>
      </w:r>
    </w:p>
    <w:p w:rsidR="00F50925" w:rsidRPr="001B592A" w:rsidRDefault="00F50925" w:rsidP="00F50925">
      <w:pPr>
        <w:pStyle w:val="Akapitzlist"/>
        <w:ind w:left="0"/>
        <w:jc w:val="both"/>
        <w:rPr>
          <w:b/>
          <w:sz w:val="24"/>
          <w:szCs w:val="24"/>
        </w:rPr>
      </w:pPr>
      <w:r w:rsidRPr="001B592A">
        <w:rPr>
          <w:b/>
          <w:sz w:val="24"/>
          <w:szCs w:val="24"/>
        </w:rPr>
        <w:t>Usunięcie wad i usterek dla zadania „Budowa i przebudowa sieci wodociągowej i kanalizacji sanitarnej w granicach aglomeracji Węgorzyno - Etap I.”</w:t>
      </w:r>
    </w:p>
    <w:p w:rsidR="00F50925" w:rsidRDefault="00F50925" w:rsidP="00F50925">
      <w:pPr>
        <w:pStyle w:val="Akapitzlist"/>
        <w:ind w:left="0"/>
        <w:jc w:val="both"/>
        <w:rPr>
          <w:b/>
          <w:sz w:val="24"/>
          <w:szCs w:val="24"/>
        </w:rPr>
      </w:pPr>
    </w:p>
    <w:p w:rsidR="00F50925" w:rsidRDefault="00F50925" w:rsidP="00F50925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I: Budowa kanalizacji deszczowej w ulicy </w:t>
      </w:r>
      <w:r w:rsidRPr="00306599">
        <w:rPr>
          <w:b/>
          <w:sz w:val="24"/>
          <w:szCs w:val="24"/>
        </w:rPr>
        <w:t>Pionierów, Sikorskiego, Witosa, Zamkowej w Węgorzynie</w:t>
      </w:r>
      <w:r>
        <w:rPr>
          <w:b/>
          <w:sz w:val="24"/>
          <w:szCs w:val="24"/>
        </w:rPr>
        <w:t xml:space="preserve"> oraz </w:t>
      </w:r>
      <w:r w:rsidRPr="00306599">
        <w:rPr>
          <w:b/>
          <w:sz w:val="24"/>
          <w:szCs w:val="24"/>
        </w:rPr>
        <w:t>Usunięcie wad i usterek dla zadania budowa i przebudowa sieci wodociągowej i kanalizacji sanitarnej w granicach aglomeracji Węgorzyno.</w:t>
      </w:r>
    </w:p>
    <w:p w:rsidR="007C13C2" w:rsidRDefault="00200808" w:rsidP="0089475C">
      <w:pPr>
        <w:jc w:val="both"/>
        <w:rPr>
          <w:rFonts w:asciiTheme="minorHAnsi" w:hAnsiTheme="minorHAnsi" w:cs="Tahoma"/>
          <w:sz w:val="22"/>
          <w:szCs w:val="22"/>
        </w:rPr>
      </w:pPr>
      <w:r w:rsidRPr="007C13C2">
        <w:rPr>
          <w:rFonts w:asciiTheme="minorHAnsi" w:hAnsiTheme="minorHAnsi" w:cs="Tahoma"/>
          <w:sz w:val="22"/>
          <w:szCs w:val="22"/>
        </w:rPr>
        <w:tab/>
      </w:r>
    </w:p>
    <w:p w:rsidR="00200808" w:rsidRDefault="00200808" w:rsidP="00A73CFA">
      <w:pPr>
        <w:ind w:firstLine="708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7C13C2">
        <w:rPr>
          <w:rFonts w:asciiTheme="minorHAnsi" w:hAnsiTheme="minorHAnsi" w:cs="Tahoma"/>
          <w:sz w:val="22"/>
          <w:szCs w:val="22"/>
        </w:rPr>
        <w:t>Na podstawie art. 92 ust. 1 ustawy z dnia 29 stycznia 2004 r. Prawo zamówień publicznych (</w:t>
      </w:r>
      <w:r w:rsidR="005712FE" w:rsidRPr="005712FE">
        <w:rPr>
          <w:rFonts w:asciiTheme="minorHAnsi" w:hAnsiTheme="minorHAnsi" w:cs="Tahoma"/>
          <w:sz w:val="22"/>
          <w:szCs w:val="22"/>
        </w:rPr>
        <w:t>Dz.</w:t>
      </w:r>
      <w:r w:rsidR="005712FE">
        <w:rPr>
          <w:rFonts w:asciiTheme="minorHAnsi" w:hAnsiTheme="minorHAnsi" w:cs="Tahoma"/>
          <w:sz w:val="22"/>
          <w:szCs w:val="22"/>
        </w:rPr>
        <w:t xml:space="preserve"> </w:t>
      </w:r>
      <w:r w:rsidR="005712FE" w:rsidRPr="005712FE">
        <w:rPr>
          <w:rFonts w:asciiTheme="minorHAnsi" w:hAnsiTheme="minorHAnsi" w:cs="Tahoma"/>
          <w:sz w:val="22"/>
          <w:szCs w:val="22"/>
        </w:rPr>
        <w:t xml:space="preserve">U. z 2017 r. poz.1579 </w:t>
      </w:r>
      <w:proofErr w:type="spellStart"/>
      <w:r w:rsidR="005712FE" w:rsidRPr="005712FE">
        <w:rPr>
          <w:rFonts w:asciiTheme="minorHAnsi" w:hAnsiTheme="minorHAnsi" w:cs="Tahoma"/>
          <w:sz w:val="22"/>
          <w:szCs w:val="22"/>
        </w:rPr>
        <w:t>t.j</w:t>
      </w:r>
      <w:proofErr w:type="spellEnd"/>
      <w:r w:rsidR="005712FE" w:rsidRPr="005712FE">
        <w:rPr>
          <w:rFonts w:asciiTheme="minorHAnsi" w:hAnsiTheme="minorHAnsi" w:cs="Tahoma"/>
          <w:sz w:val="22"/>
          <w:szCs w:val="22"/>
        </w:rPr>
        <w:t>.</w:t>
      </w:r>
      <w:r w:rsidRPr="007C13C2">
        <w:rPr>
          <w:rFonts w:asciiTheme="minorHAnsi" w:hAnsiTheme="minorHAnsi" w:cs="Tahoma"/>
          <w:sz w:val="22"/>
          <w:szCs w:val="22"/>
        </w:rPr>
        <w:t xml:space="preserve">, z </w:t>
      </w:r>
      <w:proofErr w:type="spellStart"/>
      <w:r w:rsidRPr="007C13C2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7C13C2">
        <w:rPr>
          <w:rFonts w:asciiTheme="minorHAnsi" w:hAnsiTheme="minorHAnsi" w:cs="Tahoma"/>
          <w:sz w:val="22"/>
          <w:szCs w:val="22"/>
        </w:rPr>
        <w:t xml:space="preserve">. zm.) (dalej „ustawa”) zawiadamiam, że wybrano jako najkorzystniejszą, ofertę złożoną przez </w:t>
      </w:r>
      <w:r w:rsidR="007C13C2" w:rsidRPr="007C13C2">
        <w:rPr>
          <w:rFonts w:asciiTheme="minorHAnsi" w:hAnsiTheme="minorHAnsi" w:cs="Tahoma"/>
          <w:b/>
          <w:sz w:val="22"/>
          <w:szCs w:val="22"/>
        </w:rPr>
        <w:t xml:space="preserve">firmę </w:t>
      </w:r>
      <w:proofErr w:type="spellStart"/>
      <w:r w:rsidR="00A73CFA" w:rsidRPr="00A73CFA">
        <w:rPr>
          <w:rFonts w:asciiTheme="minorHAnsi" w:hAnsiTheme="minorHAnsi" w:cs="Arial"/>
          <w:b/>
          <w:sz w:val="22"/>
          <w:szCs w:val="22"/>
          <w:lang w:eastAsia="pl-PL"/>
        </w:rPr>
        <w:t>Met-Instal</w:t>
      </w:r>
      <w:proofErr w:type="spellEnd"/>
      <w:r w:rsidR="00A73CFA" w:rsidRPr="00A73CFA">
        <w:rPr>
          <w:rFonts w:asciiTheme="minorHAnsi" w:hAnsiTheme="minorHAnsi" w:cs="Arial"/>
          <w:b/>
          <w:sz w:val="22"/>
          <w:szCs w:val="22"/>
          <w:lang w:eastAsia="pl-PL"/>
        </w:rPr>
        <w:t xml:space="preserve"> Sp. z o.o. Miękowo 5D</w:t>
      </w:r>
      <w:r w:rsidR="00A73CFA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A73CFA" w:rsidRPr="00A73CFA">
        <w:rPr>
          <w:rFonts w:asciiTheme="minorHAnsi" w:hAnsiTheme="minorHAnsi" w:cs="Arial"/>
          <w:b/>
          <w:sz w:val="22"/>
          <w:szCs w:val="22"/>
          <w:lang w:eastAsia="pl-PL"/>
        </w:rPr>
        <w:t xml:space="preserve"> 72-100 Goleniów</w:t>
      </w:r>
      <w:r w:rsidRPr="007C13C2">
        <w:rPr>
          <w:rFonts w:asciiTheme="minorHAnsi" w:hAnsiTheme="minorHAnsi" w:cs="Arial"/>
          <w:b/>
          <w:sz w:val="22"/>
          <w:szCs w:val="22"/>
          <w:lang w:eastAsia="pl-PL"/>
        </w:rPr>
        <w:t xml:space="preserve">, która otrzymała zgodnie z kryteriami oceny  </w:t>
      </w:r>
      <w:r w:rsidR="00A73CFA" w:rsidRPr="00A73CFA">
        <w:rPr>
          <w:rFonts w:asciiTheme="minorHAnsi" w:hAnsiTheme="minorHAnsi" w:cs="Arial"/>
          <w:b/>
          <w:sz w:val="22"/>
          <w:szCs w:val="22"/>
          <w:lang w:eastAsia="pl-PL"/>
        </w:rPr>
        <w:t>91,48</w:t>
      </w:r>
      <w:r w:rsidRPr="007C13C2">
        <w:rPr>
          <w:rFonts w:asciiTheme="minorHAnsi" w:hAnsiTheme="minorHAnsi" w:cs="Arial"/>
          <w:b/>
          <w:sz w:val="22"/>
          <w:szCs w:val="22"/>
          <w:lang w:eastAsia="pl-PL"/>
        </w:rPr>
        <w:t xml:space="preserve"> punktów.</w:t>
      </w:r>
    </w:p>
    <w:p w:rsidR="007C13C2" w:rsidRDefault="007C13C2" w:rsidP="00630D81">
      <w:pPr>
        <w:jc w:val="both"/>
        <w:rPr>
          <w:rFonts w:asciiTheme="minorHAnsi" w:hAnsiTheme="minorHAnsi" w:cs="Tahoma"/>
          <w:sz w:val="22"/>
          <w:szCs w:val="22"/>
        </w:rPr>
      </w:pPr>
    </w:p>
    <w:p w:rsidR="00200808" w:rsidRPr="007C13C2" w:rsidRDefault="00200808" w:rsidP="00630D81">
      <w:pPr>
        <w:jc w:val="both"/>
        <w:rPr>
          <w:rFonts w:asciiTheme="minorHAnsi" w:hAnsiTheme="minorHAnsi" w:cs="Tahoma"/>
          <w:sz w:val="22"/>
          <w:szCs w:val="22"/>
        </w:rPr>
      </w:pPr>
      <w:r w:rsidRPr="007C13C2">
        <w:rPr>
          <w:rFonts w:asciiTheme="minorHAnsi" w:hAnsiTheme="minorHAnsi" w:cs="Tahoma"/>
          <w:sz w:val="22"/>
          <w:szCs w:val="22"/>
        </w:rPr>
        <w:t xml:space="preserve">Streszczenie ocen i porównanie złożonych ofert: </w:t>
      </w:r>
    </w:p>
    <w:p w:rsidR="00200808" w:rsidRPr="007C13C2" w:rsidRDefault="00200808" w:rsidP="00AA4A4A">
      <w:pPr>
        <w:jc w:val="both"/>
        <w:rPr>
          <w:rFonts w:asciiTheme="minorHAnsi" w:hAnsiTheme="minorHAnsi" w:cs="Tahoma"/>
          <w:sz w:val="22"/>
          <w:szCs w:val="22"/>
        </w:rPr>
      </w:pPr>
      <w:r w:rsidRPr="007C13C2">
        <w:rPr>
          <w:rFonts w:asciiTheme="minorHAnsi" w:hAnsiTheme="minorHAnsi" w:cs="Tahoma"/>
          <w:sz w:val="22"/>
          <w:szCs w:val="22"/>
        </w:rPr>
        <w:tab/>
        <w:t xml:space="preserve">Przy wyborze najkorzystniejszej oferty Zamawiający stosował kryterium ceny, rękojmi oraz jakości. Oceny dokonano stosując zasadę, iż oferta nieodrzucona, która uzyskała najwyższą liczbę punktów  jest ofertą najkorzystniejszą. Sposób obliczenia punktów: </w:t>
      </w:r>
    </w:p>
    <w:p w:rsidR="007C13C2" w:rsidRDefault="007C13C2" w:rsidP="00FD22FD">
      <w:pPr>
        <w:pStyle w:val="Akapitzlist1"/>
        <w:ind w:left="0"/>
        <w:jc w:val="both"/>
        <w:rPr>
          <w:rFonts w:asciiTheme="minorHAnsi" w:hAnsiTheme="minorHAnsi" w:cs="ArialNarrow"/>
          <w:b/>
        </w:rPr>
      </w:pPr>
    </w:p>
    <w:p w:rsidR="00200808" w:rsidRPr="007C13C2" w:rsidRDefault="00200808" w:rsidP="00FD22FD">
      <w:pPr>
        <w:pStyle w:val="Akapitzlist1"/>
        <w:ind w:left="0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  <w:b/>
        </w:rPr>
        <w:t>1) CENA  (C) – waga kryterium 60%</w:t>
      </w:r>
    </w:p>
    <w:p w:rsidR="00200808" w:rsidRPr="007C13C2" w:rsidRDefault="00200808" w:rsidP="00FD22FD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>C = (C min / C o ) x 60 pkt</w:t>
      </w:r>
    </w:p>
    <w:p w:rsidR="00200808" w:rsidRPr="007C13C2" w:rsidRDefault="00200808" w:rsidP="00FD22FD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>gdzie:</w:t>
      </w:r>
    </w:p>
    <w:p w:rsidR="00200808" w:rsidRPr="007C13C2" w:rsidRDefault="00200808" w:rsidP="00FD22FD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>C min- najniższa cena brutto z ocenianych ofert (PLN)</w:t>
      </w:r>
    </w:p>
    <w:p w:rsidR="00200808" w:rsidRPr="007C13C2" w:rsidRDefault="00200808" w:rsidP="00FD22FD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>C o – cena brutto oferty badanej (PLN)</w:t>
      </w:r>
    </w:p>
    <w:p w:rsidR="007C13C2" w:rsidRDefault="007C13C2" w:rsidP="00FD22FD">
      <w:pPr>
        <w:pStyle w:val="Akapitzlist1"/>
        <w:ind w:left="0"/>
        <w:jc w:val="both"/>
        <w:rPr>
          <w:rFonts w:asciiTheme="minorHAnsi" w:hAnsiTheme="minorHAnsi" w:cs="ArialNarrow"/>
          <w:b/>
        </w:rPr>
      </w:pPr>
    </w:p>
    <w:p w:rsidR="00200808" w:rsidRPr="007C13C2" w:rsidRDefault="00200808" w:rsidP="00FD22FD">
      <w:pPr>
        <w:pStyle w:val="Akapitzlist1"/>
        <w:ind w:left="0"/>
        <w:jc w:val="both"/>
        <w:rPr>
          <w:rFonts w:asciiTheme="minorHAnsi" w:hAnsiTheme="minorHAnsi" w:cs="ArialNarrow"/>
          <w:b/>
        </w:rPr>
      </w:pPr>
      <w:r w:rsidRPr="007C13C2">
        <w:rPr>
          <w:rFonts w:asciiTheme="minorHAnsi" w:hAnsiTheme="minorHAnsi" w:cs="ArialNarrow"/>
          <w:b/>
        </w:rPr>
        <w:t xml:space="preserve">2) JAKOŚĆ (J) – waga kryterium </w:t>
      </w:r>
      <w:r w:rsidR="007C13C2" w:rsidRPr="007C13C2">
        <w:rPr>
          <w:rFonts w:asciiTheme="minorHAnsi" w:hAnsiTheme="minorHAnsi" w:cs="ArialNarrow"/>
          <w:b/>
        </w:rPr>
        <w:t>10</w:t>
      </w:r>
      <w:r w:rsidRPr="007C13C2">
        <w:rPr>
          <w:rFonts w:asciiTheme="minorHAnsi" w:hAnsiTheme="minorHAnsi" w:cs="ArialNarrow"/>
          <w:b/>
        </w:rPr>
        <w:t>%</w:t>
      </w:r>
    </w:p>
    <w:p w:rsidR="00200808" w:rsidRPr="007C13C2" w:rsidRDefault="00200808" w:rsidP="00D452B9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 xml:space="preserve">J = (J o / J max) x </w:t>
      </w:r>
      <w:r w:rsidR="007C13C2" w:rsidRPr="007C13C2">
        <w:rPr>
          <w:rFonts w:asciiTheme="minorHAnsi" w:hAnsiTheme="minorHAnsi" w:cs="ArialNarrow"/>
        </w:rPr>
        <w:t>10</w:t>
      </w:r>
      <w:r w:rsidRPr="007C13C2">
        <w:rPr>
          <w:rFonts w:asciiTheme="minorHAnsi" w:hAnsiTheme="minorHAnsi" w:cs="ArialNarrow"/>
        </w:rPr>
        <w:t xml:space="preserve"> pkt</w:t>
      </w:r>
    </w:p>
    <w:p w:rsidR="00200808" w:rsidRPr="007C13C2" w:rsidRDefault="00200808" w:rsidP="00D452B9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>gdzie:</w:t>
      </w:r>
    </w:p>
    <w:p w:rsidR="00200808" w:rsidRPr="007C13C2" w:rsidRDefault="00200808" w:rsidP="00D452B9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 xml:space="preserve">J max - najwyższa jakość, </w:t>
      </w:r>
      <w:r w:rsidRPr="007C13C2">
        <w:rPr>
          <w:rFonts w:asciiTheme="minorHAnsi" w:hAnsiTheme="minorHAnsi" w:cs="ArialNarrow"/>
          <w:i/>
          <w:u w:val="single"/>
        </w:rPr>
        <w:t>kolejne</w:t>
      </w:r>
      <w:r w:rsidRPr="007C13C2">
        <w:rPr>
          <w:rFonts w:asciiTheme="minorHAnsi" w:hAnsiTheme="minorHAnsi" w:cs="ArialNarrow"/>
          <w:i/>
        </w:rPr>
        <w:t xml:space="preserve"> zadania składające się na dodatkowe doświadczenie kierownika</w:t>
      </w:r>
      <w:r w:rsidRPr="007C13C2">
        <w:rPr>
          <w:rFonts w:asciiTheme="minorHAnsi" w:hAnsiTheme="minorHAnsi" w:cs="ArialNarrow"/>
        </w:rPr>
        <w:t xml:space="preserve"> (szt.)</w:t>
      </w:r>
    </w:p>
    <w:p w:rsidR="00200808" w:rsidRPr="007C13C2" w:rsidRDefault="00200808" w:rsidP="00D452B9">
      <w:pPr>
        <w:pStyle w:val="Akapitzlist1"/>
        <w:ind w:left="709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 xml:space="preserve">J o – Jakość oferty badanej - liczba </w:t>
      </w:r>
      <w:r w:rsidRPr="007C13C2">
        <w:rPr>
          <w:rFonts w:asciiTheme="minorHAnsi" w:hAnsiTheme="minorHAnsi" w:cs="ArialNarrow"/>
          <w:i/>
          <w:u w:val="single"/>
        </w:rPr>
        <w:t>kolejnych</w:t>
      </w:r>
      <w:r w:rsidRPr="007C13C2">
        <w:rPr>
          <w:rFonts w:asciiTheme="minorHAnsi" w:hAnsiTheme="minorHAnsi" w:cs="ArialNarrow"/>
          <w:i/>
        </w:rPr>
        <w:t xml:space="preserve"> zadań składających się na dodatkowe doświadczenie kierownika</w:t>
      </w:r>
      <w:r w:rsidRPr="007C13C2">
        <w:rPr>
          <w:rFonts w:asciiTheme="minorHAnsi" w:hAnsiTheme="minorHAnsi" w:cs="ArialNarrow"/>
        </w:rPr>
        <w:t xml:space="preserve"> (szt.)</w:t>
      </w:r>
    </w:p>
    <w:p w:rsidR="005712FE" w:rsidRPr="00DA3C90" w:rsidRDefault="005712FE" w:rsidP="005712FE">
      <w:pPr>
        <w:pStyle w:val="Akapitzlist"/>
        <w:ind w:left="0" w:firstLine="708"/>
        <w:jc w:val="both"/>
        <w:rPr>
          <w:rFonts w:cs="ArialNarrow"/>
          <w:b/>
          <w:sz w:val="24"/>
          <w:szCs w:val="24"/>
        </w:rPr>
      </w:pPr>
      <w:r w:rsidRPr="00DA3C90">
        <w:rPr>
          <w:rFonts w:cs="ArialNarrow"/>
          <w:b/>
          <w:sz w:val="24"/>
          <w:szCs w:val="24"/>
        </w:rPr>
        <w:t xml:space="preserve">Doświadczenie </w:t>
      </w:r>
      <w:r>
        <w:rPr>
          <w:rFonts w:cs="ArialNarrow"/>
          <w:b/>
          <w:sz w:val="24"/>
          <w:szCs w:val="24"/>
        </w:rPr>
        <w:t>osoby wskazanej na stanowisko Kierownika Budowy</w:t>
      </w:r>
    </w:p>
    <w:p w:rsidR="005712FE" w:rsidRDefault="005712FE" w:rsidP="005712FE">
      <w:pPr>
        <w:pStyle w:val="Akapitzlist"/>
        <w:ind w:left="709"/>
        <w:jc w:val="both"/>
        <w:rPr>
          <w:rFonts w:cs="ArialNarrow"/>
          <w:i/>
          <w:sz w:val="24"/>
          <w:szCs w:val="24"/>
        </w:rPr>
      </w:pPr>
      <w:r w:rsidRPr="00BE46FD">
        <w:rPr>
          <w:rFonts w:cs="ArialNarrow"/>
          <w:i/>
          <w:sz w:val="24"/>
          <w:szCs w:val="24"/>
        </w:rPr>
        <w:t xml:space="preserve">Stosownie do zapisów Roz. </w:t>
      </w:r>
      <w:r>
        <w:rPr>
          <w:rFonts w:cs="ArialNarrow"/>
          <w:i/>
          <w:sz w:val="24"/>
          <w:szCs w:val="24"/>
        </w:rPr>
        <w:t xml:space="preserve">5 ust. 5.2. pkt 5.2.2. </w:t>
      </w:r>
      <w:proofErr w:type="spellStart"/>
      <w:r w:rsidRPr="00BE46FD">
        <w:rPr>
          <w:rFonts w:cs="ArialNarrow"/>
          <w:i/>
          <w:sz w:val="24"/>
          <w:szCs w:val="24"/>
        </w:rPr>
        <w:t>ppkt</w:t>
      </w:r>
      <w:proofErr w:type="spellEnd"/>
      <w:r w:rsidRPr="00BE46FD">
        <w:rPr>
          <w:rFonts w:cs="ArialNarrow"/>
          <w:i/>
          <w:sz w:val="24"/>
          <w:szCs w:val="24"/>
        </w:rPr>
        <w:t xml:space="preserve"> b) Wykonawca zobowiązany jest spełnić warunki udziału w postępowaniu (tzw. warunki podstawowe). Celem otrzymania dodatkowych </w:t>
      </w:r>
      <w:r w:rsidRPr="00BE46FD">
        <w:rPr>
          <w:rFonts w:cs="ArialNarrow"/>
          <w:i/>
          <w:sz w:val="24"/>
          <w:szCs w:val="24"/>
        </w:rPr>
        <w:lastRenderedPageBreak/>
        <w:t xml:space="preserve">punktów Wykonawca winien przedłożyć </w:t>
      </w:r>
      <w:r w:rsidRPr="007E7BAE">
        <w:rPr>
          <w:rFonts w:cs="ArialNarrow"/>
          <w:i/>
          <w:sz w:val="24"/>
          <w:szCs w:val="24"/>
          <w:u w:val="single"/>
        </w:rPr>
        <w:t>kolejne</w:t>
      </w:r>
      <w:r w:rsidRPr="00BE46FD">
        <w:rPr>
          <w:rFonts w:cs="ArialNarrow"/>
          <w:i/>
          <w:sz w:val="24"/>
          <w:szCs w:val="24"/>
        </w:rPr>
        <w:t xml:space="preserve"> zadania składające się na doświadczenie w/w osoby, </w:t>
      </w:r>
      <w:r>
        <w:rPr>
          <w:rFonts w:cs="ArialNarrow"/>
          <w:i/>
          <w:sz w:val="24"/>
          <w:szCs w:val="24"/>
        </w:rPr>
        <w:t>jak poniżej.</w:t>
      </w:r>
    </w:p>
    <w:p w:rsidR="005712FE" w:rsidRDefault="005712FE" w:rsidP="005712FE">
      <w:pPr>
        <w:pStyle w:val="Akapitzlist"/>
        <w:ind w:left="709"/>
        <w:jc w:val="both"/>
        <w:rPr>
          <w:rFonts w:cs="ArialNarrow"/>
          <w:i/>
          <w:sz w:val="24"/>
          <w:szCs w:val="24"/>
        </w:rPr>
      </w:pPr>
    </w:p>
    <w:p w:rsidR="005712FE" w:rsidRDefault="005712FE" w:rsidP="005712FE">
      <w:pPr>
        <w:pStyle w:val="Akapitzlist"/>
        <w:ind w:left="709"/>
        <w:jc w:val="both"/>
        <w:rPr>
          <w:rFonts w:cs="ArialNarrow"/>
          <w:sz w:val="24"/>
          <w:szCs w:val="24"/>
          <w:u w:val="single"/>
        </w:rPr>
      </w:pPr>
      <w:r w:rsidRPr="007D55A9">
        <w:rPr>
          <w:rFonts w:cs="ArialNarrow"/>
          <w:sz w:val="24"/>
          <w:szCs w:val="24"/>
          <w:u w:val="single"/>
        </w:rPr>
        <w:t xml:space="preserve">Kryterium warunku dodatkowego doświadczenia </w:t>
      </w:r>
      <w:r>
        <w:rPr>
          <w:rFonts w:cs="ArialNarrow"/>
          <w:sz w:val="24"/>
          <w:szCs w:val="24"/>
          <w:u w:val="single"/>
        </w:rPr>
        <w:t>Kierownika Budowy</w:t>
      </w:r>
      <w:r w:rsidRPr="007D55A9">
        <w:rPr>
          <w:rFonts w:cs="ArialNarrow"/>
          <w:sz w:val="24"/>
          <w:szCs w:val="24"/>
          <w:u w:val="single"/>
        </w:rPr>
        <w:t>:</w:t>
      </w:r>
    </w:p>
    <w:p w:rsidR="005712FE" w:rsidRDefault="005712FE" w:rsidP="003137A4">
      <w:pPr>
        <w:pStyle w:val="Akapitzlist"/>
        <w:ind w:left="709"/>
        <w:jc w:val="both"/>
        <w:rPr>
          <w:rFonts w:cs="ArialNarrow"/>
          <w:b/>
          <w:sz w:val="24"/>
          <w:szCs w:val="24"/>
        </w:rPr>
      </w:pPr>
      <w:r>
        <w:rPr>
          <w:rFonts w:cs="ArialNarrow"/>
          <w:sz w:val="24"/>
          <w:szCs w:val="24"/>
        </w:rPr>
        <w:t>Doświadczenie w sprawowaniu funkcji Kierownika Budowy na zadaniu, którego przedmiotem były roboty budowlane polegające na</w:t>
      </w:r>
      <w:r w:rsidRPr="002A644F">
        <w:rPr>
          <w:rFonts w:cs="ArialNarrow"/>
          <w:b/>
          <w:sz w:val="24"/>
          <w:szCs w:val="24"/>
        </w:rPr>
        <w:t xml:space="preserve"> budowie </w:t>
      </w:r>
      <w:r>
        <w:rPr>
          <w:rFonts w:cs="ArialNarrow"/>
          <w:b/>
          <w:sz w:val="24"/>
          <w:szCs w:val="24"/>
        </w:rPr>
        <w:t>sieci kanalizacyjnych</w:t>
      </w:r>
      <w:r w:rsidR="003137A4">
        <w:rPr>
          <w:rFonts w:cs="ArialNarrow"/>
          <w:b/>
          <w:sz w:val="24"/>
          <w:szCs w:val="24"/>
        </w:rPr>
        <w:t>.</w:t>
      </w:r>
      <w:r w:rsidRPr="00FF0E8E">
        <w:rPr>
          <w:rFonts w:cs="ArialNarrow"/>
          <w:color w:val="000000"/>
          <w:sz w:val="24"/>
          <w:szCs w:val="24"/>
        </w:rPr>
        <w:t xml:space="preserve"> </w:t>
      </w:r>
      <w:r>
        <w:rPr>
          <w:rFonts w:cs="ArialNarrow"/>
          <w:color w:val="000000"/>
          <w:sz w:val="24"/>
          <w:szCs w:val="24"/>
        </w:rPr>
        <w:t xml:space="preserve"> </w:t>
      </w:r>
    </w:p>
    <w:p w:rsidR="007C13C2" w:rsidRDefault="007C13C2" w:rsidP="00FD22FD">
      <w:pPr>
        <w:pStyle w:val="Akapitzlist1"/>
        <w:ind w:left="0"/>
        <w:jc w:val="both"/>
        <w:rPr>
          <w:rFonts w:asciiTheme="minorHAnsi" w:hAnsiTheme="minorHAnsi" w:cs="ArialNarrow"/>
          <w:b/>
        </w:rPr>
      </w:pPr>
    </w:p>
    <w:p w:rsidR="00200808" w:rsidRPr="007C13C2" w:rsidRDefault="00200808" w:rsidP="00FD22FD">
      <w:pPr>
        <w:pStyle w:val="Akapitzlist1"/>
        <w:ind w:left="0"/>
        <w:jc w:val="both"/>
        <w:rPr>
          <w:rFonts w:asciiTheme="minorHAnsi" w:hAnsiTheme="minorHAnsi" w:cs="ArialNarrow"/>
          <w:b/>
        </w:rPr>
      </w:pPr>
      <w:r w:rsidRPr="007C13C2">
        <w:rPr>
          <w:rFonts w:asciiTheme="minorHAnsi" w:hAnsiTheme="minorHAnsi" w:cs="ArialNarrow"/>
          <w:b/>
        </w:rPr>
        <w:t xml:space="preserve">3) OKRES RĘKOJMI i GWARANCJI (G) – waga kryterium </w:t>
      </w:r>
      <w:r w:rsidR="007C13C2" w:rsidRPr="007C13C2">
        <w:rPr>
          <w:rFonts w:asciiTheme="minorHAnsi" w:hAnsiTheme="minorHAnsi" w:cs="ArialNarrow"/>
          <w:b/>
        </w:rPr>
        <w:t>30</w:t>
      </w:r>
      <w:r w:rsidRPr="007C13C2">
        <w:rPr>
          <w:rFonts w:asciiTheme="minorHAnsi" w:hAnsiTheme="minorHAnsi" w:cs="ArialNarrow"/>
          <w:b/>
        </w:rPr>
        <w:t xml:space="preserve">% </w:t>
      </w:r>
    </w:p>
    <w:p w:rsidR="00200808" w:rsidRPr="007C13C2" w:rsidRDefault="00200808" w:rsidP="00FD22FD">
      <w:pPr>
        <w:pStyle w:val="Akapitzlist1"/>
        <w:ind w:left="708"/>
        <w:jc w:val="both"/>
        <w:rPr>
          <w:rFonts w:asciiTheme="minorHAnsi" w:hAnsiTheme="minorHAnsi" w:cs="ArialNarrow"/>
          <w:i/>
        </w:rPr>
      </w:pPr>
      <w:r w:rsidRPr="007C13C2">
        <w:rPr>
          <w:rFonts w:asciiTheme="minorHAnsi" w:hAnsiTheme="minorHAnsi" w:cs="ArialNarrow"/>
          <w:i/>
        </w:rPr>
        <w:t>Zamawiający wymaga minimalnego 36 miesięcznego okresu oferowanej rękojmi i udzielonej gwarancji jakości. Termin gwarancji musi być identyczny z terminem rękojmi. Dodatkowy okres będzie premiowany wg poniższych zasad:</w:t>
      </w:r>
    </w:p>
    <w:tbl>
      <w:tblPr>
        <w:tblpPr w:leftFromText="141" w:rightFromText="141" w:vertAnchor="text" w:horzAnchor="margin" w:tblpXSpec="center" w:tblpY="186"/>
        <w:tblW w:w="7867" w:type="dxa"/>
        <w:tblCellMar>
          <w:left w:w="70" w:type="dxa"/>
          <w:right w:w="70" w:type="dxa"/>
        </w:tblCellMar>
        <w:tblLook w:val="04A0"/>
      </w:tblPr>
      <w:tblGrid>
        <w:gridCol w:w="5108"/>
        <w:gridCol w:w="2759"/>
      </w:tblGrid>
      <w:tr w:rsidR="006F230C" w:rsidRPr="007C13C2" w:rsidTr="006F230C">
        <w:trPr>
          <w:trHeight w:val="960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C13C2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Okres rękojmi i gwarancji w miesiącach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C13C2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Liczba otrzymanych punktów</w:t>
            </w:r>
          </w:p>
        </w:tc>
      </w:tr>
      <w:tr w:rsidR="006F230C" w:rsidRPr="007C13C2" w:rsidTr="006F230C">
        <w:trPr>
          <w:trHeight w:val="330"/>
        </w:trPr>
        <w:tc>
          <w:tcPr>
            <w:tcW w:w="51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lang w:eastAsia="pl-PL"/>
              </w:rPr>
            </w:pPr>
            <w:r w:rsidRPr="007C13C2">
              <w:rPr>
                <w:rFonts w:asciiTheme="minorHAnsi" w:hAnsiTheme="minorHAnsi" w:cs="Arial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C13C2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O punktów</w:t>
            </w:r>
          </w:p>
        </w:tc>
      </w:tr>
      <w:tr w:rsidR="006F230C" w:rsidRPr="007C13C2" w:rsidTr="006F230C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lang w:eastAsia="pl-PL"/>
              </w:rPr>
            </w:pPr>
            <w:r w:rsidRPr="007C13C2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37 – 48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C13C2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5 punktów</w:t>
            </w:r>
          </w:p>
        </w:tc>
      </w:tr>
      <w:tr w:rsidR="006F230C" w:rsidRPr="007C13C2" w:rsidTr="006F230C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lang w:eastAsia="pl-PL"/>
              </w:rPr>
            </w:pPr>
            <w:r w:rsidRPr="007C13C2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49 – 59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C13C2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15 punktów</w:t>
            </w:r>
          </w:p>
        </w:tc>
      </w:tr>
      <w:tr w:rsidR="006F230C" w:rsidRPr="007C13C2" w:rsidTr="006F230C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lang w:eastAsia="pl-PL"/>
              </w:rPr>
            </w:pPr>
            <w:r w:rsidRPr="007C13C2">
              <w:rPr>
                <w:rFonts w:asciiTheme="minorHAnsi" w:hAnsiTheme="minorHAnsi" w:cs="Arial"/>
                <w:sz w:val="22"/>
                <w:szCs w:val="22"/>
                <w:lang w:eastAsia="pl-PL"/>
              </w:rPr>
              <w:t>60 oraz więcej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0C" w:rsidRPr="007C13C2" w:rsidRDefault="006F230C" w:rsidP="006F230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C13C2"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  <w:t>30 punktów</w:t>
            </w:r>
          </w:p>
        </w:tc>
      </w:tr>
    </w:tbl>
    <w:p w:rsidR="007C13C2" w:rsidRPr="007C13C2" w:rsidRDefault="007C13C2" w:rsidP="00FD22FD">
      <w:pPr>
        <w:pStyle w:val="Akapitzlist1"/>
        <w:ind w:left="708"/>
        <w:jc w:val="both"/>
        <w:rPr>
          <w:rFonts w:asciiTheme="minorHAnsi" w:hAnsiTheme="minorHAnsi" w:cs="ArialNarrow"/>
          <w:i/>
        </w:rPr>
      </w:pPr>
    </w:p>
    <w:p w:rsidR="007C13C2" w:rsidRPr="007C13C2" w:rsidRDefault="00200808" w:rsidP="00FD22FD">
      <w:pPr>
        <w:pStyle w:val="Akapitzlist1"/>
        <w:ind w:left="708"/>
        <w:jc w:val="both"/>
        <w:rPr>
          <w:rFonts w:asciiTheme="minorHAnsi" w:hAnsiTheme="minorHAnsi" w:cs="ArialNarrow"/>
        </w:rPr>
      </w:pPr>
      <w:r w:rsidRPr="007C13C2">
        <w:rPr>
          <w:rFonts w:asciiTheme="minorHAnsi" w:hAnsiTheme="minorHAnsi" w:cs="ArialNarrow"/>
        </w:rPr>
        <w:t xml:space="preserve"> </w:t>
      </w:r>
    </w:p>
    <w:p w:rsidR="00200808" w:rsidRPr="007C13C2" w:rsidRDefault="00200808" w:rsidP="00FD22FD">
      <w:pPr>
        <w:pStyle w:val="Akapitzlist1"/>
        <w:ind w:left="708"/>
        <w:jc w:val="both"/>
        <w:rPr>
          <w:rFonts w:asciiTheme="minorHAnsi" w:hAnsiTheme="minorHAnsi" w:cs="ArialNarrow"/>
        </w:rPr>
      </w:pPr>
    </w:p>
    <w:p w:rsidR="00200808" w:rsidRPr="007C13C2" w:rsidRDefault="00200808" w:rsidP="00FD22FD">
      <w:pPr>
        <w:pStyle w:val="Akapitzlist1"/>
        <w:ind w:left="708"/>
        <w:jc w:val="both"/>
        <w:rPr>
          <w:rFonts w:asciiTheme="minorHAnsi" w:hAnsiTheme="minorHAnsi" w:cs="ArialNarrow"/>
        </w:rPr>
      </w:pPr>
    </w:p>
    <w:p w:rsidR="007C13C2" w:rsidRPr="007C13C2" w:rsidRDefault="007C13C2" w:rsidP="00FD22FD">
      <w:pPr>
        <w:ind w:left="851" w:hanging="851"/>
        <w:jc w:val="both"/>
        <w:rPr>
          <w:rFonts w:asciiTheme="minorHAnsi" w:hAnsiTheme="minorHAnsi" w:cs="ArialNarrow"/>
          <w:b/>
          <w:sz w:val="22"/>
          <w:szCs w:val="22"/>
        </w:rPr>
      </w:pPr>
    </w:p>
    <w:p w:rsidR="007C13C2" w:rsidRPr="007C13C2" w:rsidRDefault="007C13C2" w:rsidP="00FD22FD">
      <w:pPr>
        <w:ind w:left="851" w:hanging="851"/>
        <w:jc w:val="both"/>
        <w:rPr>
          <w:rFonts w:asciiTheme="minorHAnsi" w:hAnsiTheme="minorHAnsi" w:cs="ArialNarrow"/>
          <w:b/>
          <w:sz w:val="22"/>
          <w:szCs w:val="22"/>
        </w:rPr>
      </w:pPr>
    </w:p>
    <w:p w:rsidR="007C13C2" w:rsidRPr="007C13C2" w:rsidRDefault="007C13C2" w:rsidP="00FD22FD">
      <w:pPr>
        <w:ind w:left="851" w:hanging="851"/>
        <w:jc w:val="both"/>
        <w:rPr>
          <w:rFonts w:asciiTheme="minorHAnsi" w:hAnsiTheme="minorHAnsi" w:cs="ArialNarrow"/>
          <w:b/>
          <w:sz w:val="22"/>
          <w:szCs w:val="22"/>
        </w:rPr>
      </w:pPr>
    </w:p>
    <w:p w:rsidR="007C13C2" w:rsidRPr="007C13C2" w:rsidRDefault="007C13C2" w:rsidP="00FD22FD">
      <w:pPr>
        <w:ind w:left="851" w:hanging="851"/>
        <w:jc w:val="both"/>
        <w:rPr>
          <w:rFonts w:asciiTheme="minorHAnsi" w:hAnsiTheme="minorHAnsi" w:cs="ArialNarrow"/>
          <w:b/>
          <w:sz w:val="22"/>
          <w:szCs w:val="22"/>
        </w:rPr>
      </w:pPr>
    </w:p>
    <w:p w:rsidR="007C13C2" w:rsidRPr="007C13C2" w:rsidRDefault="007C13C2" w:rsidP="00FD22FD">
      <w:pPr>
        <w:ind w:left="851" w:hanging="851"/>
        <w:jc w:val="both"/>
        <w:rPr>
          <w:rFonts w:asciiTheme="minorHAnsi" w:hAnsiTheme="minorHAnsi" w:cs="ArialNarrow"/>
          <w:b/>
          <w:sz w:val="22"/>
          <w:szCs w:val="22"/>
        </w:rPr>
      </w:pPr>
    </w:p>
    <w:p w:rsidR="007C13C2" w:rsidRPr="007C13C2" w:rsidRDefault="007C13C2" w:rsidP="00FD22FD">
      <w:pPr>
        <w:ind w:left="851" w:hanging="851"/>
        <w:jc w:val="both"/>
        <w:rPr>
          <w:rFonts w:asciiTheme="minorHAnsi" w:hAnsiTheme="minorHAnsi" w:cs="ArialNarrow"/>
          <w:b/>
          <w:sz w:val="22"/>
          <w:szCs w:val="22"/>
        </w:rPr>
      </w:pPr>
    </w:p>
    <w:p w:rsidR="00200808" w:rsidRPr="007C13C2" w:rsidRDefault="00200808" w:rsidP="00FD22FD">
      <w:pPr>
        <w:ind w:left="851" w:hanging="851"/>
        <w:jc w:val="both"/>
        <w:rPr>
          <w:rFonts w:asciiTheme="minorHAnsi" w:hAnsiTheme="minorHAnsi" w:cs="ArialNarrow"/>
          <w:sz w:val="22"/>
          <w:szCs w:val="22"/>
        </w:rPr>
      </w:pPr>
      <w:r w:rsidRPr="007C13C2">
        <w:rPr>
          <w:rFonts w:asciiTheme="minorHAnsi" w:hAnsiTheme="minorHAnsi" w:cs="ArialNarrow"/>
          <w:b/>
          <w:sz w:val="22"/>
          <w:szCs w:val="22"/>
        </w:rPr>
        <w:t>4)</w:t>
      </w:r>
      <w:r w:rsidRPr="007C13C2">
        <w:rPr>
          <w:rFonts w:asciiTheme="minorHAnsi" w:hAnsiTheme="minorHAnsi" w:cs="ArialNarrow"/>
          <w:sz w:val="22"/>
          <w:szCs w:val="22"/>
        </w:rPr>
        <w:t xml:space="preserve"> </w:t>
      </w:r>
      <w:r w:rsidRPr="007C13C2">
        <w:rPr>
          <w:rFonts w:asciiTheme="minorHAnsi" w:hAnsiTheme="minorHAnsi" w:cs="ArialNarrow"/>
          <w:sz w:val="22"/>
          <w:szCs w:val="22"/>
        </w:rPr>
        <w:tab/>
        <w:t xml:space="preserve">Zamawiający udzieli niniejszego zamówienia temu Wykonawcy, którego oferta zostanie uznana za najkorzystniejszą, tj. uzyska największą </w:t>
      </w:r>
      <w:r w:rsidRPr="007C13C2">
        <w:rPr>
          <w:rFonts w:asciiTheme="minorHAnsi" w:hAnsiTheme="minorHAnsi" w:cs="ArialNarrow"/>
          <w:b/>
          <w:sz w:val="22"/>
          <w:szCs w:val="22"/>
        </w:rPr>
        <w:t>łączną</w:t>
      </w:r>
      <w:r w:rsidRPr="007C13C2">
        <w:rPr>
          <w:rFonts w:asciiTheme="minorHAnsi" w:hAnsiTheme="minorHAnsi" w:cs="ArialNarrow"/>
          <w:sz w:val="22"/>
          <w:szCs w:val="22"/>
        </w:rPr>
        <w:t xml:space="preserve"> ilość punktów ze wszystkich kryteriów </w:t>
      </w:r>
      <w:r w:rsidRPr="007C13C2">
        <w:rPr>
          <w:rFonts w:asciiTheme="minorHAnsi" w:hAnsiTheme="minorHAnsi" w:cs="ArialNarrow"/>
          <w:b/>
          <w:sz w:val="22"/>
          <w:szCs w:val="22"/>
        </w:rPr>
        <w:t>(C + J + G)</w:t>
      </w:r>
    </w:p>
    <w:p w:rsidR="00200808" w:rsidRPr="007C13C2" w:rsidRDefault="00200808" w:rsidP="00A90EF8">
      <w:pPr>
        <w:tabs>
          <w:tab w:val="left" w:pos="720"/>
        </w:tabs>
        <w:ind w:left="142" w:firstLine="566"/>
        <w:jc w:val="both"/>
        <w:rPr>
          <w:rFonts w:asciiTheme="minorHAnsi" w:hAnsiTheme="minorHAnsi" w:cs="Tahoma"/>
          <w:sz w:val="22"/>
          <w:szCs w:val="22"/>
        </w:rPr>
      </w:pPr>
    </w:p>
    <w:p w:rsidR="00200808" w:rsidRPr="007C13C2" w:rsidRDefault="00200808" w:rsidP="00A90EF8">
      <w:pPr>
        <w:tabs>
          <w:tab w:val="left" w:pos="720"/>
        </w:tabs>
        <w:ind w:left="142" w:firstLine="566"/>
        <w:jc w:val="both"/>
        <w:rPr>
          <w:rFonts w:asciiTheme="minorHAnsi" w:hAnsiTheme="minorHAnsi" w:cs="Tahoma"/>
          <w:b/>
          <w:sz w:val="22"/>
          <w:szCs w:val="22"/>
        </w:rPr>
      </w:pPr>
      <w:r w:rsidRPr="007C13C2">
        <w:rPr>
          <w:rFonts w:asciiTheme="minorHAnsi" w:hAnsiTheme="minorHAnsi" w:cs="Tahoma"/>
          <w:b/>
          <w:sz w:val="22"/>
          <w:szCs w:val="22"/>
        </w:rPr>
        <w:t>Porównanie złożonych ofert:</w:t>
      </w:r>
    </w:p>
    <w:tbl>
      <w:tblPr>
        <w:tblW w:w="1078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2166"/>
        <w:gridCol w:w="1418"/>
        <w:gridCol w:w="1122"/>
        <w:gridCol w:w="1560"/>
        <w:gridCol w:w="850"/>
        <w:gridCol w:w="992"/>
        <w:gridCol w:w="1134"/>
        <w:gridCol w:w="862"/>
      </w:tblGrid>
      <w:tr w:rsidR="00A73CFA" w:rsidRPr="00A73CFA" w:rsidTr="00A73CFA">
        <w:trPr>
          <w:trHeight w:val="26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oferowana cena brutto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Oferowana rękojmia (miesiące)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Doświadczenie Kierownika Budowy (ilość dodatkowych budów)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punkty - cena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punkty - rękojmia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Doświad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czenie</w:t>
            </w:r>
            <w:proofErr w:type="spellEnd"/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kierownika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suma punktów</w:t>
            </w:r>
          </w:p>
        </w:tc>
      </w:tr>
      <w:tr w:rsidR="00A73CFA" w:rsidRPr="00A73CFA" w:rsidTr="00A73CFA">
        <w:trPr>
          <w:trHeight w:val="1632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Przedsiębiorstwo Budowy i Konserwacji Urządzeń Wodno-Melioracyjnych Ryszard </w:t>
            </w:r>
            <w:proofErr w:type="spellStart"/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Ostrycharz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804 188,46 zł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1,11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91,11</w:t>
            </w:r>
          </w:p>
        </w:tc>
      </w:tr>
      <w:tr w:rsidR="00A73CFA" w:rsidRPr="00A73CFA" w:rsidTr="00A73CFA">
        <w:trPr>
          <w:trHeight w:val="1332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FA" w:rsidRPr="00A73CFA" w:rsidRDefault="00A73CFA" w:rsidP="00A73CFA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>Met-Instal</w:t>
            </w:r>
            <w:proofErr w:type="spellEnd"/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Sp. z o.o. </w:t>
            </w: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Miękowo 5D</w:t>
            </w:r>
            <w:r w:rsidRPr="00A73CF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 72-100 Goleniów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937 321,87 zł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CFA" w:rsidRPr="00A73CFA" w:rsidRDefault="00A73CFA" w:rsidP="00A73CF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73CFA">
              <w:rPr>
                <w:rFonts w:asciiTheme="minorHAnsi" w:hAnsiTheme="minorHAnsi" w:cs="Arial"/>
                <w:sz w:val="22"/>
                <w:szCs w:val="22"/>
                <w:lang w:eastAsia="pl-PL"/>
              </w:rPr>
              <w:t>91,48</w:t>
            </w:r>
          </w:p>
        </w:tc>
      </w:tr>
    </w:tbl>
    <w:p w:rsidR="00200808" w:rsidRPr="007C13C2" w:rsidRDefault="00200808" w:rsidP="00A90EF8">
      <w:pPr>
        <w:tabs>
          <w:tab w:val="left" w:pos="720"/>
        </w:tabs>
        <w:ind w:left="142"/>
        <w:jc w:val="both"/>
        <w:rPr>
          <w:rFonts w:asciiTheme="minorHAnsi" w:hAnsiTheme="minorHAnsi" w:cs="Tahoma"/>
          <w:sz w:val="22"/>
          <w:szCs w:val="22"/>
        </w:rPr>
      </w:pPr>
    </w:p>
    <w:p w:rsidR="00200808" w:rsidRDefault="00200808" w:rsidP="003325CA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C13C2">
        <w:rPr>
          <w:rFonts w:asciiTheme="minorHAnsi" w:hAnsiTheme="minorHAnsi" w:cs="Tahoma"/>
          <w:b/>
          <w:sz w:val="22"/>
          <w:szCs w:val="22"/>
        </w:rPr>
        <w:t>Termin zawarcia umowy:  Na podstawie art. 94 ust. 1 pkt 2) ustawy, zawarcie umowy nastąpi w terminie  nie krótszym niż 5 dni od dnia przesłania zawiadomienia o wyborze najkorzystniejszej oferty</w:t>
      </w:r>
    </w:p>
    <w:p w:rsidR="005712FE" w:rsidRDefault="005712FE" w:rsidP="003325CA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712FE" w:rsidRDefault="005712FE" w:rsidP="005712FE">
      <w:pPr>
        <w:pStyle w:val="Akapitzlist"/>
        <w:ind w:left="0"/>
        <w:jc w:val="both"/>
        <w:rPr>
          <w:b/>
          <w:sz w:val="24"/>
          <w:szCs w:val="24"/>
        </w:rPr>
      </w:pPr>
    </w:p>
    <w:p w:rsidR="00A73CFA" w:rsidRDefault="00A73CFA" w:rsidP="005712FE">
      <w:pPr>
        <w:pStyle w:val="Akapitzlist"/>
        <w:ind w:left="0"/>
        <w:jc w:val="both"/>
        <w:rPr>
          <w:b/>
          <w:sz w:val="24"/>
          <w:szCs w:val="24"/>
        </w:rPr>
      </w:pPr>
    </w:p>
    <w:p w:rsidR="005712FE" w:rsidRDefault="005712FE" w:rsidP="005712FE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II: </w:t>
      </w:r>
      <w:r w:rsidRPr="00306599">
        <w:rPr>
          <w:b/>
          <w:sz w:val="24"/>
          <w:szCs w:val="24"/>
        </w:rPr>
        <w:t>Przebudowa ulic Pionierów, Sikorskiego, Witosa, Zamkowej w Węgorzynie</w:t>
      </w:r>
      <w:r>
        <w:rPr>
          <w:b/>
          <w:sz w:val="24"/>
          <w:szCs w:val="24"/>
        </w:rPr>
        <w:t>.</w:t>
      </w:r>
    </w:p>
    <w:p w:rsidR="005712FE" w:rsidRDefault="005712FE" w:rsidP="005712FE">
      <w:pPr>
        <w:jc w:val="center"/>
        <w:rPr>
          <w:rFonts w:asciiTheme="minorHAnsi" w:hAnsiTheme="minorHAnsi"/>
          <w:b/>
          <w:u w:val="single"/>
        </w:rPr>
      </w:pPr>
    </w:p>
    <w:p w:rsidR="005712FE" w:rsidRDefault="005712FE" w:rsidP="005712FE">
      <w:pPr>
        <w:jc w:val="both"/>
        <w:rPr>
          <w:rFonts w:asciiTheme="minorHAnsi" w:hAnsiTheme="minorHAnsi"/>
        </w:rPr>
      </w:pPr>
      <w:r w:rsidRPr="00EA6AE6">
        <w:rPr>
          <w:rFonts w:asciiTheme="minorHAnsi" w:hAnsiTheme="minorHAnsi"/>
        </w:rPr>
        <w:t>Gmina Węgorzyno, działając zgodnie z art. 93 ust. 1 ustawy z dnia 29 stycznia 2004r. - Prawo zamówień publicznych (</w:t>
      </w:r>
      <w:r w:rsidRPr="001B3EA1">
        <w:rPr>
          <w:rFonts w:asciiTheme="minorHAnsi" w:hAnsiTheme="minorHAnsi"/>
        </w:rPr>
        <w:t xml:space="preserve">tekst jednolity </w:t>
      </w:r>
      <w:r w:rsidRPr="005712FE">
        <w:rPr>
          <w:rFonts w:asciiTheme="minorHAnsi" w:hAnsiTheme="minorHAnsi" w:cs="Tahoma"/>
          <w:sz w:val="22"/>
          <w:szCs w:val="22"/>
        </w:rPr>
        <w:t>Dz.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712FE">
        <w:rPr>
          <w:rFonts w:asciiTheme="minorHAnsi" w:hAnsiTheme="minorHAnsi" w:cs="Tahoma"/>
          <w:sz w:val="22"/>
          <w:szCs w:val="22"/>
        </w:rPr>
        <w:t xml:space="preserve">U. z 2017 r. poz.1579 </w:t>
      </w:r>
      <w:proofErr w:type="spellStart"/>
      <w:r w:rsidRPr="005712FE">
        <w:rPr>
          <w:rFonts w:asciiTheme="minorHAnsi" w:hAnsiTheme="minorHAnsi" w:cs="Tahoma"/>
          <w:sz w:val="22"/>
          <w:szCs w:val="22"/>
        </w:rPr>
        <w:t>t.j</w:t>
      </w:r>
      <w:proofErr w:type="spellEnd"/>
      <w:r w:rsidRPr="005712FE">
        <w:rPr>
          <w:rFonts w:asciiTheme="minorHAnsi" w:hAnsiTheme="minorHAnsi" w:cs="Tahoma"/>
          <w:sz w:val="22"/>
          <w:szCs w:val="22"/>
        </w:rPr>
        <w:t>.</w:t>
      </w:r>
      <w:r w:rsidRPr="007C13C2">
        <w:rPr>
          <w:rFonts w:asciiTheme="minorHAnsi" w:hAnsiTheme="minorHAnsi" w:cs="Tahoma"/>
          <w:sz w:val="22"/>
          <w:szCs w:val="22"/>
        </w:rPr>
        <w:t xml:space="preserve">, z </w:t>
      </w:r>
      <w:proofErr w:type="spellStart"/>
      <w:r w:rsidRPr="007C13C2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7C13C2">
        <w:rPr>
          <w:rFonts w:asciiTheme="minorHAnsi" w:hAnsiTheme="minorHAnsi" w:cs="Tahoma"/>
          <w:sz w:val="22"/>
          <w:szCs w:val="22"/>
        </w:rPr>
        <w:t>. zm.</w:t>
      </w:r>
      <w:r w:rsidRPr="00EA6AE6">
        <w:rPr>
          <w:rFonts w:asciiTheme="minorHAnsi" w:hAnsiTheme="minorHAnsi"/>
        </w:rPr>
        <w:t>), zawiadamia o unieważnieniu postępowania o udzielenie zamówienia publicznego na zadanie</w:t>
      </w:r>
      <w:r>
        <w:rPr>
          <w:rFonts w:asciiTheme="minorHAnsi" w:hAnsiTheme="minorHAnsi"/>
        </w:rPr>
        <w:t>:</w:t>
      </w:r>
    </w:p>
    <w:p w:rsidR="00512076" w:rsidRDefault="00512076" w:rsidP="005712FE">
      <w:pPr>
        <w:jc w:val="both"/>
        <w:rPr>
          <w:rFonts w:asciiTheme="minorHAnsi" w:hAnsiTheme="minorHAnsi"/>
        </w:rPr>
      </w:pPr>
    </w:p>
    <w:p w:rsidR="00512076" w:rsidRDefault="00512076" w:rsidP="00512076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II: </w:t>
      </w:r>
      <w:r w:rsidRPr="00306599">
        <w:rPr>
          <w:b/>
          <w:sz w:val="24"/>
          <w:szCs w:val="24"/>
        </w:rPr>
        <w:t>Przebudowa ulic Pionierów, Sikorskiego, Witosa, Zamkowej w Węgorzynie</w:t>
      </w:r>
      <w:r>
        <w:rPr>
          <w:b/>
          <w:sz w:val="24"/>
          <w:szCs w:val="24"/>
        </w:rPr>
        <w:t>.</w:t>
      </w:r>
    </w:p>
    <w:p w:rsidR="005712FE" w:rsidRPr="00EA6AE6" w:rsidRDefault="005712FE" w:rsidP="005712FE">
      <w:pPr>
        <w:jc w:val="center"/>
        <w:rPr>
          <w:rFonts w:asciiTheme="minorHAnsi" w:hAnsiTheme="minorHAnsi" w:cs="Arial"/>
          <w:b/>
        </w:rPr>
      </w:pP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  <w:r w:rsidRPr="00EA6AE6">
        <w:rPr>
          <w:rFonts w:asciiTheme="minorHAnsi" w:hAnsiTheme="minorHAnsi" w:cs="Arial"/>
        </w:rPr>
        <w:t>prowadzonego w trybie przetargu nieograniczonego.</w:t>
      </w: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</w:p>
    <w:p w:rsidR="005712FE" w:rsidRPr="00EA6AE6" w:rsidRDefault="005712FE" w:rsidP="005712FE">
      <w:pPr>
        <w:ind w:firstLine="708"/>
        <w:jc w:val="both"/>
        <w:rPr>
          <w:rFonts w:asciiTheme="minorHAnsi" w:hAnsiTheme="minorHAnsi" w:cs="Arial"/>
        </w:rPr>
      </w:pPr>
      <w:r w:rsidRPr="00EA6AE6">
        <w:rPr>
          <w:rFonts w:asciiTheme="minorHAnsi" w:hAnsiTheme="minorHAnsi" w:cs="Arial"/>
        </w:rPr>
        <w:t>Postępowanie zostało unieważnione na mocy art. 93 ust. 1 pkt. 4 usta</w:t>
      </w:r>
      <w:r>
        <w:rPr>
          <w:rFonts w:asciiTheme="minorHAnsi" w:hAnsiTheme="minorHAnsi" w:cs="Arial"/>
        </w:rPr>
        <w:t>wy – Prawo zamówień publicznych.</w:t>
      </w: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</w:p>
    <w:p w:rsidR="005712FE" w:rsidRPr="00EA6AE6" w:rsidRDefault="005712FE" w:rsidP="005712FE">
      <w:pPr>
        <w:jc w:val="center"/>
        <w:rPr>
          <w:rFonts w:asciiTheme="minorHAnsi" w:hAnsiTheme="minorHAnsi" w:cs="Arial"/>
          <w:b/>
        </w:rPr>
      </w:pPr>
      <w:r w:rsidRPr="00EA6AE6">
        <w:rPr>
          <w:rFonts w:asciiTheme="minorHAnsi" w:hAnsiTheme="minorHAnsi" w:cs="Arial"/>
          <w:b/>
        </w:rPr>
        <w:t>UZASADNIENIE</w:t>
      </w:r>
    </w:p>
    <w:p w:rsidR="005712FE" w:rsidRPr="00EA6AE6" w:rsidRDefault="005712FE" w:rsidP="005712FE">
      <w:pPr>
        <w:jc w:val="center"/>
        <w:rPr>
          <w:rFonts w:asciiTheme="minorHAnsi" w:hAnsiTheme="minorHAnsi" w:cs="Arial"/>
          <w:b/>
        </w:rPr>
      </w:pP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  <w:r w:rsidRPr="00EA6AE6">
        <w:rPr>
          <w:rFonts w:asciiTheme="minorHAnsi" w:hAnsiTheme="minorHAnsi" w:cs="Arial"/>
        </w:rPr>
        <w:t>Do terminu składania ofert zostały złożone oferty. Cena najkorzystniejszej złożonej oferty przewyższa kwotę, którą zamawiający zamierza przeznaczyć na sfinansowanie zamówienia.</w:t>
      </w: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</w:p>
    <w:p w:rsidR="005712FE" w:rsidRPr="00EA6AE6" w:rsidRDefault="005712FE" w:rsidP="005712FE">
      <w:pPr>
        <w:jc w:val="both"/>
        <w:rPr>
          <w:rFonts w:asciiTheme="minorHAnsi" w:hAnsiTheme="minorHAnsi" w:cs="Arial"/>
        </w:rPr>
      </w:pPr>
      <w:r w:rsidRPr="00EA6AE6">
        <w:rPr>
          <w:rFonts w:asciiTheme="minorHAnsi" w:hAnsiTheme="minorHAnsi" w:cs="Arial"/>
        </w:rPr>
        <w:t>W związku z powyższym postanowiono jak w sentencji.</w:t>
      </w:r>
    </w:p>
    <w:p w:rsidR="005712FE" w:rsidRDefault="005712FE" w:rsidP="005712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21C82" w:rsidRPr="00EA6AE6" w:rsidRDefault="00521C82" w:rsidP="005712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712FE" w:rsidRDefault="00521C82" w:rsidP="00521C82">
      <w:pPr>
        <w:autoSpaceDE w:val="0"/>
        <w:autoSpaceDN w:val="0"/>
        <w:adjustRightInd w:val="0"/>
        <w:ind w:left="524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521C82" w:rsidRPr="00EA6AE6" w:rsidRDefault="00521C82" w:rsidP="00521C82">
      <w:pPr>
        <w:autoSpaceDE w:val="0"/>
        <w:autoSpaceDN w:val="0"/>
        <w:adjustRightInd w:val="0"/>
        <w:ind w:left="524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mgr Monika Kuźmińska</w:t>
      </w:r>
    </w:p>
    <w:p w:rsidR="005712FE" w:rsidRPr="007C13C2" w:rsidRDefault="005712FE" w:rsidP="003325CA">
      <w:pPr>
        <w:jc w:val="both"/>
        <w:rPr>
          <w:rFonts w:asciiTheme="minorHAnsi" w:hAnsiTheme="minorHAnsi" w:cs="Tahoma"/>
          <w:b/>
          <w:sz w:val="22"/>
          <w:szCs w:val="22"/>
        </w:rPr>
      </w:pPr>
    </w:p>
    <w:sectPr w:rsidR="005712FE" w:rsidRPr="007C13C2" w:rsidSect="007656EB">
      <w:headerReference w:type="first" r:id="rId7"/>
      <w:footnotePr>
        <w:pos w:val="beneathText"/>
      </w:footnotePr>
      <w:pgSz w:w="11905" w:h="16837" w:code="9"/>
      <w:pgMar w:top="482" w:right="851" w:bottom="851" w:left="83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3C" w:rsidRDefault="00CE033C" w:rsidP="00DA6C97">
      <w:r>
        <w:separator/>
      </w:r>
    </w:p>
  </w:endnote>
  <w:endnote w:type="continuationSeparator" w:id="0">
    <w:p w:rsidR="00CE033C" w:rsidRDefault="00CE033C" w:rsidP="00DA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3C" w:rsidRDefault="00CE033C" w:rsidP="00DA6C97">
      <w:r>
        <w:separator/>
      </w:r>
    </w:p>
  </w:footnote>
  <w:footnote w:type="continuationSeparator" w:id="0">
    <w:p w:rsidR="00CE033C" w:rsidRDefault="00CE033C" w:rsidP="00DA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40914458"/>
  <w:bookmarkEnd w:id="0"/>
  <w:p w:rsidR="007C13C2" w:rsidRDefault="007C13C2" w:rsidP="007C13C2">
    <w:pPr>
      <w:framePr w:hSpace="141" w:wrap="auto" w:vAnchor="text" w:hAnchor="page" w:x="1296" w:y="1"/>
    </w:pPr>
    <w:r>
      <w:object w:dxaOrig="18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94.5pt" o:ole="" filled="t" fillcolor="blue">
          <v:imagedata r:id="rId1" o:title=""/>
        </v:shape>
        <o:OLEObject Type="Embed" ProgID="Word.Picture.8" ShapeID="_x0000_i1025" DrawAspect="Content" ObjectID="_1566896225" r:id="rId2"/>
      </w:object>
    </w:r>
  </w:p>
  <w:p w:rsidR="007C13C2" w:rsidRDefault="007C13C2" w:rsidP="007C13C2">
    <w:pPr>
      <w:ind w:left="2124"/>
      <w:jc w:val="center"/>
      <w:rPr>
        <w:i/>
        <w:sz w:val="54"/>
      </w:rPr>
    </w:pPr>
    <w:r>
      <w:rPr>
        <w:i/>
        <w:sz w:val="64"/>
      </w:rPr>
      <w:t xml:space="preserve">Burmistrz Węgorzyna  </w:t>
    </w:r>
  </w:p>
  <w:p w:rsidR="007C13C2" w:rsidRDefault="007C13C2" w:rsidP="007C13C2">
    <w:pPr>
      <w:pBdr>
        <w:bottom w:val="single" w:sz="12" w:space="7" w:color="auto"/>
      </w:pBdr>
      <w:spacing w:before="120"/>
      <w:ind w:left="2124"/>
      <w:jc w:val="center"/>
      <w:rPr>
        <w:i/>
        <w:sz w:val="22"/>
      </w:rPr>
    </w:pPr>
    <w:r>
      <w:rPr>
        <w:i/>
        <w:sz w:val="26"/>
      </w:rPr>
      <w:t>73-155 WĘGORZYNO</w:t>
    </w:r>
    <w:r>
      <w:rPr>
        <w:i/>
        <w:sz w:val="22"/>
      </w:rPr>
      <w:t xml:space="preserve">  ul. Rynek 1 </w:t>
    </w:r>
    <w:proofErr w:type="spellStart"/>
    <w:r>
      <w:rPr>
        <w:i/>
        <w:sz w:val="22"/>
      </w:rPr>
      <w:t>tel</w:t>
    </w:r>
    <w:proofErr w:type="spellEnd"/>
    <w:r>
      <w:rPr>
        <w:i/>
        <w:sz w:val="22"/>
      </w:rPr>
      <w:t xml:space="preserve"> 91 39 71 251, </w:t>
    </w:r>
    <w:proofErr w:type="spellStart"/>
    <w:r>
      <w:rPr>
        <w:i/>
        <w:sz w:val="22"/>
      </w:rPr>
      <w:t>fax</w:t>
    </w:r>
    <w:proofErr w:type="spellEnd"/>
    <w:r>
      <w:rPr>
        <w:i/>
        <w:sz w:val="22"/>
      </w:rPr>
      <w:t xml:space="preserve"> 91 39 71 567</w:t>
    </w:r>
  </w:p>
  <w:p w:rsidR="007C13C2" w:rsidRDefault="001A7217" w:rsidP="007C13C2">
    <w:pPr>
      <w:pBdr>
        <w:bottom w:val="single" w:sz="12" w:space="7" w:color="auto"/>
      </w:pBdr>
      <w:ind w:left="2124"/>
      <w:rPr>
        <w:i/>
        <w:color w:val="0000FF"/>
      </w:rPr>
    </w:pPr>
    <w:r w:rsidRPr="001A7217">
      <w:pict>
        <v:line id="_x0000_s2051" style="position:absolute;left:0;text-align:left;z-index:251660288" from="105.7pt,7.9pt" to="473.25pt,7.9pt" o:allowincell="f"/>
      </w:pict>
    </w:r>
    <w:r w:rsidR="007C13C2">
      <w:rPr>
        <w:i/>
        <w:color w:val="0000FF"/>
      </w:rPr>
      <w:t xml:space="preserve">       </w:t>
    </w:r>
    <w:r w:rsidR="007C13C2">
      <w:rPr>
        <w:i/>
        <w:color w:val="0000FF"/>
      </w:rPr>
      <w:tab/>
    </w:r>
  </w:p>
  <w:p w:rsidR="007C13C2" w:rsidRPr="009A5E71" w:rsidRDefault="007C13C2" w:rsidP="007C13C2">
    <w:pPr>
      <w:pBdr>
        <w:bottom w:val="single" w:sz="12" w:space="7" w:color="auto"/>
      </w:pBdr>
      <w:ind w:left="2124"/>
      <w:rPr>
        <w:i/>
        <w:color w:val="993366"/>
      </w:rPr>
    </w:pPr>
    <w:r w:rsidRPr="007E58A0">
      <w:rPr>
        <w:i/>
        <w:color w:val="0000FF"/>
      </w:rPr>
      <w:t xml:space="preserve">                        </w:t>
    </w:r>
    <w:r w:rsidRPr="009A5E71">
      <w:rPr>
        <w:i/>
        <w:color w:val="0000FF"/>
      </w:rPr>
      <w:t xml:space="preserve">e-mail:urzad@wegorzyno.pl;  </w:t>
    </w:r>
    <w:r w:rsidRPr="0032133D">
      <w:rPr>
        <w:rStyle w:val="Hipercze"/>
      </w:rPr>
      <w:t xml:space="preserve">   http:// </w:t>
    </w:r>
    <w:hyperlink r:id="rId3" w:history="1">
      <w:r w:rsidRPr="0032133D">
        <w:rPr>
          <w:rStyle w:val="Hipercze"/>
          <w:i/>
        </w:rPr>
        <w:t>www.wegorzyno.pl</w:t>
      </w:r>
    </w:hyperlink>
  </w:p>
  <w:p w:rsidR="007C13C2" w:rsidRPr="00C413F0" w:rsidRDefault="007C13C2" w:rsidP="007C13C2">
    <w:pPr>
      <w:pStyle w:val="Nagwek"/>
    </w:pPr>
  </w:p>
  <w:p w:rsidR="00200808" w:rsidRPr="007C13C2" w:rsidRDefault="00200808" w:rsidP="007C13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55659B"/>
    <w:multiLevelType w:val="multilevel"/>
    <w:tmpl w:val="0944C4B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B9E333A"/>
    <w:multiLevelType w:val="multilevel"/>
    <w:tmpl w:val="B674E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8C70482"/>
    <w:multiLevelType w:val="hybridMultilevel"/>
    <w:tmpl w:val="E536FE24"/>
    <w:lvl w:ilvl="0" w:tplc="C840D8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3DE4"/>
    <w:rsid w:val="00004C9A"/>
    <w:rsid w:val="0001045B"/>
    <w:rsid w:val="00023423"/>
    <w:rsid w:val="000368B4"/>
    <w:rsid w:val="000A7E45"/>
    <w:rsid w:val="00104F54"/>
    <w:rsid w:val="00105515"/>
    <w:rsid w:val="00114734"/>
    <w:rsid w:val="001150BE"/>
    <w:rsid w:val="00121A3D"/>
    <w:rsid w:val="00174ED0"/>
    <w:rsid w:val="001774A7"/>
    <w:rsid w:val="0019748F"/>
    <w:rsid w:val="001A0EE1"/>
    <w:rsid w:val="001A6E69"/>
    <w:rsid w:val="001A7217"/>
    <w:rsid w:val="001B3E82"/>
    <w:rsid w:val="001C634D"/>
    <w:rsid w:val="001D02E3"/>
    <w:rsid w:val="00200808"/>
    <w:rsid w:val="0020642F"/>
    <w:rsid w:val="00207132"/>
    <w:rsid w:val="00220D6F"/>
    <w:rsid w:val="00230643"/>
    <w:rsid w:val="002616D3"/>
    <w:rsid w:val="00265FAC"/>
    <w:rsid w:val="00267D2A"/>
    <w:rsid w:val="002764C1"/>
    <w:rsid w:val="002A502C"/>
    <w:rsid w:val="002A60CD"/>
    <w:rsid w:val="002D5B47"/>
    <w:rsid w:val="002E700D"/>
    <w:rsid w:val="00301880"/>
    <w:rsid w:val="003023E6"/>
    <w:rsid w:val="003072D4"/>
    <w:rsid w:val="003075EA"/>
    <w:rsid w:val="003137A4"/>
    <w:rsid w:val="0032133D"/>
    <w:rsid w:val="003325CA"/>
    <w:rsid w:val="003368D2"/>
    <w:rsid w:val="00354AD9"/>
    <w:rsid w:val="003A14EE"/>
    <w:rsid w:val="004002BC"/>
    <w:rsid w:val="00400CCC"/>
    <w:rsid w:val="00407012"/>
    <w:rsid w:val="00410D20"/>
    <w:rsid w:val="00416A98"/>
    <w:rsid w:val="00423DF3"/>
    <w:rsid w:val="00453E0A"/>
    <w:rsid w:val="004C4157"/>
    <w:rsid w:val="004F77AE"/>
    <w:rsid w:val="00512076"/>
    <w:rsid w:val="00521C82"/>
    <w:rsid w:val="0052461F"/>
    <w:rsid w:val="005712FE"/>
    <w:rsid w:val="00577E5D"/>
    <w:rsid w:val="00586C3F"/>
    <w:rsid w:val="005A03BF"/>
    <w:rsid w:val="005A6671"/>
    <w:rsid w:val="005D1B6B"/>
    <w:rsid w:val="006026DF"/>
    <w:rsid w:val="00630D81"/>
    <w:rsid w:val="006520B7"/>
    <w:rsid w:val="006942E1"/>
    <w:rsid w:val="006B4896"/>
    <w:rsid w:val="006C1BC8"/>
    <w:rsid w:val="006F230C"/>
    <w:rsid w:val="006F2339"/>
    <w:rsid w:val="00707BFC"/>
    <w:rsid w:val="0071222D"/>
    <w:rsid w:val="00763AAF"/>
    <w:rsid w:val="007656EB"/>
    <w:rsid w:val="007B24C6"/>
    <w:rsid w:val="007B7710"/>
    <w:rsid w:val="007C13C2"/>
    <w:rsid w:val="007E326D"/>
    <w:rsid w:val="007E3982"/>
    <w:rsid w:val="007E58A0"/>
    <w:rsid w:val="007F2388"/>
    <w:rsid w:val="00801D96"/>
    <w:rsid w:val="0081202F"/>
    <w:rsid w:val="008209E0"/>
    <w:rsid w:val="008451EE"/>
    <w:rsid w:val="008462D4"/>
    <w:rsid w:val="00864254"/>
    <w:rsid w:val="0087795B"/>
    <w:rsid w:val="008806C2"/>
    <w:rsid w:val="0088638A"/>
    <w:rsid w:val="0089475C"/>
    <w:rsid w:val="008A0977"/>
    <w:rsid w:val="009442E7"/>
    <w:rsid w:val="00955837"/>
    <w:rsid w:val="0096065C"/>
    <w:rsid w:val="00966EB0"/>
    <w:rsid w:val="009956D5"/>
    <w:rsid w:val="009A5E71"/>
    <w:rsid w:val="009D0243"/>
    <w:rsid w:val="009D1C01"/>
    <w:rsid w:val="009E75F2"/>
    <w:rsid w:val="009F106B"/>
    <w:rsid w:val="009F1961"/>
    <w:rsid w:val="00A05FF9"/>
    <w:rsid w:val="00A453B9"/>
    <w:rsid w:val="00A55C95"/>
    <w:rsid w:val="00A563C8"/>
    <w:rsid w:val="00A632A7"/>
    <w:rsid w:val="00A73CFA"/>
    <w:rsid w:val="00A80AD3"/>
    <w:rsid w:val="00A8139C"/>
    <w:rsid w:val="00A85C57"/>
    <w:rsid w:val="00A90EF8"/>
    <w:rsid w:val="00AA0595"/>
    <w:rsid w:val="00AA4A4A"/>
    <w:rsid w:val="00AA6016"/>
    <w:rsid w:val="00AF484F"/>
    <w:rsid w:val="00B12B01"/>
    <w:rsid w:val="00B213E9"/>
    <w:rsid w:val="00B305D8"/>
    <w:rsid w:val="00B31556"/>
    <w:rsid w:val="00B73A79"/>
    <w:rsid w:val="00BB0888"/>
    <w:rsid w:val="00BB4869"/>
    <w:rsid w:val="00C07EA7"/>
    <w:rsid w:val="00C2161B"/>
    <w:rsid w:val="00C23A7D"/>
    <w:rsid w:val="00C27E5E"/>
    <w:rsid w:val="00C41E0E"/>
    <w:rsid w:val="00C56B1C"/>
    <w:rsid w:val="00C62DF1"/>
    <w:rsid w:val="00C6375F"/>
    <w:rsid w:val="00C93362"/>
    <w:rsid w:val="00C93C90"/>
    <w:rsid w:val="00CA0805"/>
    <w:rsid w:val="00CA3F9A"/>
    <w:rsid w:val="00CC36C9"/>
    <w:rsid w:val="00CE033C"/>
    <w:rsid w:val="00CE76E8"/>
    <w:rsid w:val="00D37DC6"/>
    <w:rsid w:val="00D4420F"/>
    <w:rsid w:val="00D452B9"/>
    <w:rsid w:val="00DA3DE4"/>
    <w:rsid w:val="00DA5D3B"/>
    <w:rsid w:val="00DA6C97"/>
    <w:rsid w:val="00DB33FE"/>
    <w:rsid w:val="00DC1CF4"/>
    <w:rsid w:val="00DE137F"/>
    <w:rsid w:val="00DE34C1"/>
    <w:rsid w:val="00E508EA"/>
    <w:rsid w:val="00E63933"/>
    <w:rsid w:val="00E6417A"/>
    <w:rsid w:val="00EC47EF"/>
    <w:rsid w:val="00EF20AF"/>
    <w:rsid w:val="00F50925"/>
    <w:rsid w:val="00F52D67"/>
    <w:rsid w:val="00F65AB2"/>
    <w:rsid w:val="00F86C6A"/>
    <w:rsid w:val="00FB3BD7"/>
    <w:rsid w:val="00F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712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68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6A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188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0188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6A98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5D1B6B"/>
  </w:style>
  <w:style w:type="character" w:customStyle="1" w:styleId="Absatz-Standardschriftart">
    <w:name w:val="Absatz-Standardschriftart"/>
    <w:uiPriority w:val="99"/>
    <w:rsid w:val="005D1B6B"/>
  </w:style>
  <w:style w:type="character" w:customStyle="1" w:styleId="WW8Num5z0">
    <w:name w:val="WW8Num5z0"/>
    <w:uiPriority w:val="99"/>
    <w:rsid w:val="005D1B6B"/>
  </w:style>
  <w:style w:type="character" w:customStyle="1" w:styleId="Domylnaczcionkaakapitu1">
    <w:name w:val="Domyślna czcionka akapitu1"/>
    <w:uiPriority w:val="99"/>
    <w:rsid w:val="005D1B6B"/>
  </w:style>
  <w:style w:type="character" w:customStyle="1" w:styleId="akapitdomyslny">
    <w:name w:val="akapitdomyslny"/>
    <w:basedOn w:val="Domylnaczcionkaakapitu1"/>
    <w:uiPriority w:val="99"/>
    <w:rsid w:val="005D1B6B"/>
    <w:rPr>
      <w:rFonts w:cs="Times New Roman"/>
      <w:sz w:val="20"/>
      <w:szCs w:val="20"/>
    </w:rPr>
  </w:style>
  <w:style w:type="character" w:customStyle="1" w:styleId="WW8Num34z3">
    <w:name w:val="WW8Num34z3"/>
    <w:uiPriority w:val="99"/>
    <w:rsid w:val="005D1B6B"/>
    <w:rPr>
      <w:rFonts w:ascii="Symbol" w:hAnsi="Symbol"/>
      <w:sz w:val="18"/>
    </w:rPr>
  </w:style>
  <w:style w:type="character" w:customStyle="1" w:styleId="Znakinumeracji">
    <w:name w:val="Znaki numeracji"/>
    <w:uiPriority w:val="99"/>
    <w:rsid w:val="005D1B6B"/>
  </w:style>
  <w:style w:type="paragraph" w:styleId="Tekstpodstawowy">
    <w:name w:val="Body Text"/>
    <w:basedOn w:val="Normalny"/>
    <w:link w:val="TekstpodstawowyZnak"/>
    <w:uiPriority w:val="99"/>
    <w:rsid w:val="005D1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1880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D1B6B"/>
    <w:rPr>
      <w:rFonts w:ascii="Verdana" w:hAnsi="Verdana" w:cs="Tahoma"/>
    </w:rPr>
  </w:style>
  <w:style w:type="paragraph" w:customStyle="1" w:styleId="Podpis1">
    <w:name w:val="Podpis1"/>
    <w:basedOn w:val="Normalny"/>
    <w:uiPriority w:val="99"/>
    <w:rsid w:val="005D1B6B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D1B6B"/>
    <w:pPr>
      <w:suppressLineNumbers/>
    </w:pPr>
    <w:rPr>
      <w:rFonts w:ascii="Verdana" w:hAnsi="Verdana" w:cs="Tahoma"/>
    </w:rPr>
  </w:style>
  <w:style w:type="paragraph" w:customStyle="1" w:styleId="tyt">
    <w:name w:val="tyt"/>
    <w:basedOn w:val="Normalny"/>
    <w:uiPriority w:val="99"/>
    <w:rsid w:val="005D1B6B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5D1B6B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5A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01880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A6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1880"/>
    <w:rPr>
      <w:rFonts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rsid w:val="00DA6C9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D22F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09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571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orzy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Nowogard, dnia 7 listopada 2005 r</vt:lpstr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Nowogard, dnia 7 listopada 2005 r</dc:title>
  <dc:creator>empis</dc:creator>
  <cp:lastModifiedBy>ttrykacz</cp:lastModifiedBy>
  <cp:revision>9</cp:revision>
  <cp:lastPrinted>2017-09-14T09:02:00Z</cp:lastPrinted>
  <dcterms:created xsi:type="dcterms:W3CDTF">2017-05-09T06:32:00Z</dcterms:created>
  <dcterms:modified xsi:type="dcterms:W3CDTF">2017-09-14T10:11:00Z</dcterms:modified>
</cp:coreProperties>
</file>