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EE" w:rsidRDefault="003A14EE" w:rsidP="00DA6C97">
      <w:pPr>
        <w:ind w:left="5245"/>
        <w:rPr>
          <w:rFonts w:ascii="Verdana" w:hAnsi="Verdana"/>
          <w:sz w:val="22"/>
          <w:szCs w:val="22"/>
        </w:rPr>
      </w:pPr>
    </w:p>
    <w:p w:rsidR="00DA6C97" w:rsidRPr="00023423" w:rsidRDefault="00DA6C97" w:rsidP="00DA6C97">
      <w:pPr>
        <w:ind w:left="5245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Węgorzyno</w:t>
      </w:r>
      <w:r w:rsidRPr="00023423">
        <w:rPr>
          <w:rFonts w:ascii="Verdana" w:hAnsi="Verdana" w:cs="Verdana"/>
          <w:sz w:val="22"/>
          <w:szCs w:val="22"/>
        </w:rPr>
        <w:t xml:space="preserve">, dnia </w:t>
      </w:r>
      <w:r w:rsidR="0052461F">
        <w:rPr>
          <w:rFonts w:ascii="Verdana" w:hAnsi="Verdana" w:cs="Verdana"/>
          <w:sz w:val="22"/>
          <w:szCs w:val="22"/>
        </w:rPr>
        <w:t>23 września</w:t>
      </w:r>
      <w:r w:rsidRPr="00023423">
        <w:rPr>
          <w:rFonts w:ascii="Verdana" w:hAnsi="Verdana" w:cs="Verdana"/>
          <w:sz w:val="22"/>
          <w:szCs w:val="22"/>
        </w:rPr>
        <w:t xml:space="preserve"> 201</w:t>
      </w:r>
      <w:r w:rsidR="00EF20AF">
        <w:rPr>
          <w:rFonts w:ascii="Verdana" w:hAnsi="Verdana" w:cs="Verdana"/>
          <w:sz w:val="22"/>
          <w:szCs w:val="22"/>
        </w:rPr>
        <w:t>4</w:t>
      </w:r>
      <w:r w:rsidRPr="00023423">
        <w:rPr>
          <w:rFonts w:ascii="Verdana" w:hAnsi="Verdana" w:cs="Verdana"/>
          <w:sz w:val="22"/>
          <w:szCs w:val="22"/>
        </w:rPr>
        <w:t>r.</w:t>
      </w:r>
    </w:p>
    <w:p w:rsidR="00DA6C97" w:rsidRPr="0088638A" w:rsidRDefault="00DA6C97" w:rsidP="00DA6C97">
      <w:pPr>
        <w:jc w:val="both"/>
        <w:rPr>
          <w:rFonts w:ascii="Verdana" w:hAnsi="Verdana" w:cs="Verdana"/>
          <w:sz w:val="22"/>
          <w:szCs w:val="22"/>
        </w:rPr>
      </w:pPr>
      <w:r w:rsidRPr="009956D5">
        <w:rPr>
          <w:rFonts w:ascii="Verdana" w:hAnsi="Verdana" w:cs="Verdana"/>
          <w:sz w:val="22"/>
          <w:szCs w:val="22"/>
        </w:rPr>
        <w:t>ZP.271.</w:t>
      </w:r>
      <w:r w:rsidR="0052461F">
        <w:rPr>
          <w:rFonts w:ascii="Verdana" w:hAnsi="Verdana" w:cs="Verdana"/>
          <w:sz w:val="22"/>
          <w:szCs w:val="22"/>
        </w:rPr>
        <w:t>10</w:t>
      </w:r>
      <w:r w:rsidRPr="009956D5">
        <w:rPr>
          <w:rFonts w:ascii="Verdana" w:hAnsi="Verdana" w:cs="Verdana"/>
          <w:sz w:val="22"/>
          <w:szCs w:val="22"/>
        </w:rPr>
        <w:t>.201</w:t>
      </w:r>
      <w:r w:rsidR="00EF20AF">
        <w:rPr>
          <w:rFonts w:ascii="Verdana" w:hAnsi="Verdana" w:cs="Verdana"/>
          <w:sz w:val="22"/>
          <w:szCs w:val="22"/>
        </w:rPr>
        <w:t>4</w:t>
      </w:r>
    </w:p>
    <w:p w:rsidR="00CA3F9A" w:rsidRPr="00DE34C1" w:rsidRDefault="00CA3F9A" w:rsidP="00DA6C97">
      <w:pPr>
        <w:spacing w:line="360" w:lineRule="auto"/>
        <w:ind w:left="3540" w:firstLine="708"/>
        <w:jc w:val="both"/>
        <w:rPr>
          <w:rFonts w:ascii="Verdana" w:hAnsi="Verdana"/>
          <w:sz w:val="22"/>
          <w:szCs w:val="22"/>
        </w:rPr>
      </w:pPr>
    </w:p>
    <w:p w:rsidR="0052461F" w:rsidRPr="0052461F" w:rsidRDefault="00763AAF" w:rsidP="00EF20AF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52461F">
        <w:rPr>
          <w:rFonts w:ascii="Verdana" w:hAnsi="Verdana"/>
          <w:sz w:val="22"/>
          <w:szCs w:val="22"/>
        </w:rPr>
        <w:t xml:space="preserve">Dotyczy: </w:t>
      </w:r>
      <w:r w:rsidRPr="0052461F">
        <w:rPr>
          <w:rFonts w:ascii="Verdana" w:hAnsi="Verdana"/>
          <w:i/>
          <w:sz w:val="22"/>
          <w:szCs w:val="22"/>
        </w:rPr>
        <w:t xml:space="preserve">postępowania o udzielenie zamówienia publicznego na </w:t>
      </w:r>
      <w:r w:rsidR="0052461F" w:rsidRPr="0052461F">
        <w:rPr>
          <w:rFonts w:ascii="Verdana" w:hAnsi="Verdana" w:cs="Arial"/>
          <w:b/>
          <w:bCs/>
          <w:sz w:val="22"/>
          <w:szCs w:val="22"/>
        </w:rPr>
        <w:t>Zagospodarowanie terenu osiedla 40-lecia PRL w miejscowo</w:t>
      </w:r>
      <w:r w:rsidR="0052461F" w:rsidRPr="0052461F">
        <w:rPr>
          <w:rFonts w:ascii="Verdana" w:hAnsi="Verdana" w:cs="Arial,Bold"/>
          <w:b/>
          <w:bCs/>
          <w:sz w:val="22"/>
          <w:szCs w:val="22"/>
        </w:rPr>
        <w:t>ś</w:t>
      </w:r>
      <w:r w:rsidR="0052461F" w:rsidRPr="0052461F">
        <w:rPr>
          <w:rFonts w:ascii="Verdana" w:hAnsi="Verdana" w:cs="Arial"/>
          <w:b/>
          <w:bCs/>
          <w:sz w:val="22"/>
          <w:szCs w:val="22"/>
        </w:rPr>
        <w:t>ci W</w:t>
      </w:r>
      <w:r w:rsidR="0052461F" w:rsidRPr="0052461F">
        <w:rPr>
          <w:rFonts w:ascii="Verdana" w:hAnsi="Verdana" w:cs="Arial,Bold"/>
          <w:b/>
          <w:bCs/>
          <w:sz w:val="22"/>
          <w:szCs w:val="22"/>
        </w:rPr>
        <w:t>ę</w:t>
      </w:r>
      <w:r w:rsidR="0052461F" w:rsidRPr="0052461F">
        <w:rPr>
          <w:rFonts w:ascii="Verdana" w:hAnsi="Verdana" w:cs="Arial"/>
          <w:b/>
          <w:bCs/>
          <w:sz w:val="22"/>
          <w:szCs w:val="22"/>
        </w:rPr>
        <w:t>gorzyno – ETAP I</w:t>
      </w:r>
    </w:p>
    <w:p w:rsidR="005A03BF" w:rsidRPr="0052461F" w:rsidRDefault="00966EB0" w:rsidP="00EF20AF">
      <w:pPr>
        <w:jc w:val="both"/>
        <w:rPr>
          <w:rFonts w:ascii="Verdana" w:eastAsia="Lucida Sans Unicode" w:hAnsi="Verdana" w:cs="Tahoma"/>
          <w:sz w:val="22"/>
          <w:szCs w:val="22"/>
        </w:rPr>
      </w:pPr>
      <w:r w:rsidRPr="0052461F">
        <w:rPr>
          <w:rFonts w:ascii="Verdana" w:eastAsia="Lucida Sans Unicode" w:hAnsi="Verdana" w:cs="Tahoma"/>
          <w:sz w:val="22"/>
          <w:szCs w:val="22"/>
        </w:rPr>
        <w:tab/>
      </w:r>
      <w:r w:rsidR="00864254" w:rsidRPr="0052461F">
        <w:rPr>
          <w:rFonts w:ascii="Verdana" w:eastAsia="Lucida Sans Unicode" w:hAnsi="Verdana" w:cs="Tahoma"/>
          <w:sz w:val="22"/>
          <w:szCs w:val="22"/>
        </w:rPr>
        <w:t>N</w:t>
      </w:r>
      <w:r w:rsidR="00C07EA7" w:rsidRPr="0052461F">
        <w:rPr>
          <w:rFonts w:ascii="Verdana" w:eastAsia="Lucida Sans Unicode" w:hAnsi="Verdana" w:cs="Tahoma"/>
          <w:sz w:val="22"/>
          <w:szCs w:val="22"/>
        </w:rPr>
        <w:t>a podstawie art. 92 ust. 1 ustawy</w:t>
      </w:r>
      <w:r w:rsidR="00C23A7D" w:rsidRPr="0052461F">
        <w:rPr>
          <w:rFonts w:ascii="Verdana" w:eastAsia="Lucida Sans Unicode" w:hAnsi="Verdana" w:cs="Tahoma"/>
          <w:sz w:val="22"/>
          <w:szCs w:val="22"/>
        </w:rPr>
        <w:t xml:space="preserve"> z </w:t>
      </w:r>
      <w:r w:rsidR="00C07EA7" w:rsidRPr="0052461F">
        <w:rPr>
          <w:rFonts w:ascii="Verdana" w:eastAsia="Lucida Sans Unicode" w:hAnsi="Verdana" w:cs="Tahoma"/>
          <w:sz w:val="22"/>
          <w:szCs w:val="22"/>
        </w:rPr>
        <w:t>dnia 29 stycznia 2004 r. Prawo zam</w:t>
      </w:r>
      <w:r w:rsidR="00864254" w:rsidRPr="0052461F">
        <w:rPr>
          <w:rFonts w:ascii="Verdana" w:eastAsia="Lucida Sans Unicode" w:hAnsi="Verdana" w:cs="Tahoma"/>
          <w:sz w:val="22"/>
          <w:szCs w:val="22"/>
        </w:rPr>
        <w:t>ówień publicznych (</w:t>
      </w:r>
      <w:r w:rsidR="00DA6C97" w:rsidRPr="0052461F">
        <w:rPr>
          <w:rFonts w:ascii="Verdana" w:hAnsi="Verdana" w:cs="Verdana"/>
          <w:sz w:val="22"/>
          <w:szCs w:val="22"/>
        </w:rPr>
        <w:t xml:space="preserve">Dz. U. z 2013 r., poz. 907 z </w:t>
      </w:r>
      <w:proofErr w:type="spellStart"/>
      <w:r w:rsidR="00DA6C97" w:rsidRPr="0052461F">
        <w:rPr>
          <w:rFonts w:ascii="Verdana" w:hAnsi="Verdana" w:cs="Verdana"/>
          <w:sz w:val="22"/>
          <w:szCs w:val="22"/>
        </w:rPr>
        <w:t>póź</w:t>
      </w:r>
      <w:proofErr w:type="spellEnd"/>
      <w:r w:rsidR="00DA6C97" w:rsidRPr="0052461F">
        <w:rPr>
          <w:rFonts w:ascii="Verdana" w:hAnsi="Verdana" w:cs="Verdana"/>
          <w:sz w:val="22"/>
          <w:szCs w:val="22"/>
        </w:rPr>
        <w:t>. zm.</w:t>
      </w:r>
      <w:r w:rsidR="00C07EA7" w:rsidRPr="0052461F">
        <w:rPr>
          <w:rFonts w:ascii="Verdana" w:eastAsia="Lucida Sans Unicode" w:hAnsi="Verdana" w:cs="Tahoma"/>
          <w:sz w:val="22"/>
          <w:szCs w:val="22"/>
        </w:rPr>
        <w:t>) (dalej „ustawa”)</w:t>
      </w:r>
      <w:r w:rsidR="001150BE" w:rsidRPr="0052461F">
        <w:rPr>
          <w:rFonts w:ascii="Verdana" w:eastAsia="Lucida Sans Unicode" w:hAnsi="Verdana" w:cs="Tahoma"/>
          <w:sz w:val="22"/>
          <w:szCs w:val="22"/>
        </w:rPr>
        <w:t xml:space="preserve"> </w:t>
      </w:r>
      <w:r w:rsidR="00864254" w:rsidRPr="0052461F">
        <w:rPr>
          <w:rFonts w:ascii="Verdana" w:eastAsia="Lucida Sans Unicode" w:hAnsi="Verdana" w:cs="Tahoma"/>
          <w:sz w:val="22"/>
          <w:szCs w:val="22"/>
        </w:rPr>
        <w:t>zawiadamiam,</w:t>
      </w:r>
      <w:r w:rsidR="00C23A7D" w:rsidRPr="0052461F">
        <w:rPr>
          <w:rFonts w:ascii="Verdana" w:eastAsia="Lucida Sans Unicode" w:hAnsi="Verdana" w:cs="Tahoma"/>
          <w:sz w:val="22"/>
          <w:szCs w:val="22"/>
        </w:rPr>
        <w:t xml:space="preserve"> że </w:t>
      </w:r>
      <w:r w:rsidR="001150BE" w:rsidRPr="0052461F">
        <w:rPr>
          <w:rFonts w:ascii="Verdana" w:eastAsia="Lucida Sans Unicode" w:hAnsi="Verdana" w:cs="Tahoma"/>
          <w:sz w:val="22"/>
          <w:szCs w:val="22"/>
        </w:rPr>
        <w:t>wybrano jako ofertę najkorzystniejszą, ofertę złożoną przez</w:t>
      </w:r>
      <w:r w:rsidR="00763AAF" w:rsidRPr="0052461F">
        <w:rPr>
          <w:rFonts w:ascii="Verdana" w:eastAsia="Lucida Sans Unicode" w:hAnsi="Verdana" w:cs="Tahoma"/>
          <w:sz w:val="22"/>
          <w:szCs w:val="22"/>
        </w:rPr>
        <w:t xml:space="preserve"> </w:t>
      </w:r>
      <w:r w:rsidR="0052461F" w:rsidRPr="0052461F">
        <w:rPr>
          <w:rFonts w:ascii="Verdana" w:eastAsia="Lucida Sans Unicode" w:hAnsi="Verdana" w:cs="Tahoma"/>
          <w:b/>
          <w:sz w:val="22"/>
          <w:szCs w:val="22"/>
        </w:rPr>
        <w:t xml:space="preserve">Zakład Usług Komunalnych K. </w:t>
      </w:r>
      <w:proofErr w:type="spellStart"/>
      <w:r w:rsidR="0052461F" w:rsidRPr="0052461F">
        <w:rPr>
          <w:rFonts w:ascii="Verdana" w:eastAsia="Lucida Sans Unicode" w:hAnsi="Verdana" w:cs="Tahoma"/>
          <w:b/>
          <w:sz w:val="22"/>
          <w:szCs w:val="22"/>
        </w:rPr>
        <w:t>Makarski</w:t>
      </w:r>
      <w:proofErr w:type="spellEnd"/>
      <w:r w:rsidR="0052461F" w:rsidRPr="0052461F">
        <w:rPr>
          <w:rFonts w:ascii="Verdana" w:eastAsia="Lucida Sans Unicode" w:hAnsi="Verdana" w:cs="Tahoma"/>
          <w:b/>
          <w:sz w:val="22"/>
          <w:szCs w:val="22"/>
        </w:rPr>
        <w:t xml:space="preserve"> i M. </w:t>
      </w:r>
      <w:proofErr w:type="spellStart"/>
      <w:r w:rsidR="0052461F" w:rsidRPr="0052461F">
        <w:rPr>
          <w:rFonts w:ascii="Verdana" w:eastAsia="Lucida Sans Unicode" w:hAnsi="Verdana" w:cs="Tahoma"/>
          <w:b/>
          <w:sz w:val="22"/>
          <w:szCs w:val="22"/>
        </w:rPr>
        <w:t>Makarska</w:t>
      </w:r>
      <w:proofErr w:type="spellEnd"/>
      <w:r w:rsidR="0052461F" w:rsidRPr="0052461F">
        <w:rPr>
          <w:rFonts w:ascii="Verdana" w:eastAsia="Lucida Sans Unicode" w:hAnsi="Verdana" w:cs="Tahoma"/>
          <w:b/>
          <w:sz w:val="22"/>
          <w:szCs w:val="22"/>
        </w:rPr>
        <w:t xml:space="preserve"> Sp. Jawna ul. </w:t>
      </w:r>
      <w:proofErr w:type="spellStart"/>
      <w:r w:rsidR="0052461F" w:rsidRPr="0052461F">
        <w:rPr>
          <w:rFonts w:ascii="Verdana" w:eastAsia="Lucida Sans Unicode" w:hAnsi="Verdana" w:cs="Tahoma"/>
          <w:b/>
          <w:sz w:val="22"/>
          <w:szCs w:val="22"/>
        </w:rPr>
        <w:t>Runowska</w:t>
      </w:r>
      <w:proofErr w:type="spellEnd"/>
      <w:r w:rsidR="0052461F" w:rsidRPr="0052461F">
        <w:rPr>
          <w:rFonts w:ascii="Verdana" w:eastAsia="Lucida Sans Unicode" w:hAnsi="Verdana" w:cs="Tahoma"/>
          <w:b/>
          <w:sz w:val="22"/>
          <w:szCs w:val="22"/>
        </w:rPr>
        <w:t xml:space="preserve"> 14, 73-155 Węgorzyno</w:t>
      </w:r>
      <w:r w:rsidR="00105515">
        <w:rPr>
          <w:rFonts w:ascii="Verdana" w:eastAsia="Lucida Sans Unicode" w:hAnsi="Verdana" w:cs="Tahoma"/>
          <w:b/>
          <w:sz w:val="22"/>
          <w:szCs w:val="22"/>
        </w:rPr>
        <w:t xml:space="preserve">, </w:t>
      </w:r>
      <w:r w:rsidR="005A03BF" w:rsidRPr="0052461F">
        <w:rPr>
          <w:rFonts w:ascii="Verdana" w:eastAsia="Lucida Sans Unicode" w:hAnsi="Verdana" w:cs="Tahoma"/>
          <w:sz w:val="22"/>
          <w:szCs w:val="22"/>
        </w:rPr>
        <w:t>któr</w:t>
      </w:r>
      <w:r w:rsidR="00105515">
        <w:rPr>
          <w:rFonts w:ascii="Verdana" w:eastAsia="Lucida Sans Unicode" w:hAnsi="Verdana" w:cs="Tahoma"/>
          <w:sz w:val="22"/>
          <w:szCs w:val="22"/>
        </w:rPr>
        <w:t>a</w:t>
      </w:r>
      <w:r w:rsidR="005A03BF" w:rsidRPr="0052461F">
        <w:rPr>
          <w:rFonts w:ascii="Verdana" w:eastAsia="Lucida Sans Unicode" w:hAnsi="Verdana" w:cs="Tahoma"/>
          <w:sz w:val="22"/>
          <w:szCs w:val="22"/>
        </w:rPr>
        <w:t xml:space="preserve"> otrzymał</w:t>
      </w:r>
      <w:r w:rsidR="00105515">
        <w:rPr>
          <w:rFonts w:ascii="Verdana" w:eastAsia="Lucida Sans Unicode" w:hAnsi="Verdana" w:cs="Tahoma"/>
          <w:sz w:val="22"/>
          <w:szCs w:val="22"/>
        </w:rPr>
        <w:t>a</w:t>
      </w:r>
      <w:r w:rsidR="005A03BF" w:rsidRPr="0052461F">
        <w:rPr>
          <w:rFonts w:ascii="Verdana" w:eastAsia="Lucida Sans Unicode" w:hAnsi="Verdana" w:cs="Tahoma"/>
          <w:sz w:val="22"/>
          <w:szCs w:val="22"/>
        </w:rPr>
        <w:t xml:space="preserve"> według kryterium oceny (kryterium wyłącznie cena) - 100 pkt</w:t>
      </w:r>
      <w:r w:rsidR="00F52D67" w:rsidRPr="0052461F">
        <w:rPr>
          <w:rFonts w:ascii="Verdana" w:eastAsia="Lucida Sans Unicode" w:hAnsi="Verdana" w:cs="Tahoma"/>
          <w:sz w:val="22"/>
          <w:szCs w:val="22"/>
        </w:rPr>
        <w:t>.</w:t>
      </w:r>
      <w:r w:rsidR="005A03BF" w:rsidRPr="0052461F">
        <w:rPr>
          <w:rFonts w:ascii="Verdana" w:eastAsia="Lucida Sans Unicode" w:hAnsi="Verdana" w:cs="Tahoma"/>
          <w:sz w:val="22"/>
          <w:szCs w:val="22"/>
        </w:rPr>
        <w:t xml:space="preserve"> </w:t>
      </w:r>
    </w:p>
    <w:p w:rsidR="00B31556" w:rsidRPr="00B31556" w:rsidRDefault="0087795B" w:rsidP="0087795B">
      <w:pPr>
        <w:tabs>
          <w:tab w:val="left" w:pos="720"/>
        </w:tabs>
        <w:jc w:val="both"/>
        <w:rPr>
          <w:rFonts w:ascii="Verdana" w:eastAsia="Lucida Sans Unicode" w:hAnsi="Verdana" w:cs="Tahoma"/>
          <w:sz w:val="22"/>
          <w:szCs w:val="22"/>
        </w:rPr>
      </w:pPr>
      <w:r>
        <w:rPr>
          <w:rFonts w:ascii="Verdana" w:eastAsia="Lucida Sans Unicode" w:hAnsi="Verdana" w:cs="Tahoma"/>
          <w:sz w:val="22"/>
          <w:szCs w:val="22"/>
        </w:rPr>
        <w:tab/>
      </w:r>
      <w:r w:rsidR="00B31556" w:rsidRPr="00B31556">
        <w:rPr>
          <w:rFonts w:ascii="Verdana" w:eastAsia="Lucida Sans Unicode" w:hAnsi="Verdana" w:cs="Tahoma"/>
          <w:sz w:val="22"/>
          <w:szCs w:val="22"/>
        </w:rPr>
        <w:t xml:space="preserve">Streszczenie ocen i porównanie złożonych ofert: </w:t>
      </w:r>
    </w:p>
    <w:p w:rsidR="00B31556" w:rsidRPr="00B31556" w:rsidRDefault="00F529CF" w:rsidP="003023E6">
      <w:pPr>
        <w:tabs>
          <w:tab w:val="left" w:pos="720"/>
        </w:tabs>
        <w:ind w:left="142" w:firstLine="566"/>
        <w:jc w:val="both"/>
        <w:rPr>
          <w:rFonts w:ascii="Verdana" w:eastAsia="Lucida Sans Unicode" w:hAnsi="Verdana" w:cs="Tahoma"/>
          <w:sz w:val="22"/>
          <w:szCs w:val="22"/>
        </w:rPr>
      </w:pPr>
      <w:r>
        <w:rPr>
          <w:rFonts w:ascii="Verdana" w:eastAsia="Lucida Sans Unicode" w:hAnsi="Verdana" w:cs="Tahoma"/>
          <w:sz w:val="22"/>
          <w:szCs w:val="22"/>
        </w:rPr>
        <w:pict>
          <v:group id="_x0000_s1061" editas="canvas" style="position:absolute;left:0;text-align:left;margin-left:264.75pt;margin-top:38.45pt;width:173.5pt;height:38.6pt;z-index:251660288" coordorigin="5791,5252" coordsize="2448,5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5791;top:5252;width:2448;height:545" o:preferrelative="f">
              <v:fill o:detectmouseclick="t"/>
              <v:path o:extrusionok="t" o:connecttype="none"/>
              <o:lock v:ext="edit" text="t"/>
            </v:shape>
            <v:line id="_x0000_s1063" style="position:absolute" from="5974,5516" to="7805,551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5868;top:5252;width:2371;height:222" filled="f" stroked="f">
              <v:textbox style="mso-next-textbox:#_x0000_s1064" inset="0,0,0,0">
                <w:txbxContent>
                  <w:p w:rsidR="00B31556" w:rsidRPr="00F65AB2" w:rsidRDefault="00B31556" w:rsidP="00B31556">
                    <w:pPr>
                      <w:spacing w:before="60" w:after="60" w:line="360" w:lineRule="auto"/>
                      <w:jc w:val="both"/>
                      <w:rPr>
                        <w:rFonts w:ascii="Verdana" w:eastAsia="Lucida Sans Unicode" w:hAnsi="Verdana" w:cs="Tahoma"/>
                        <w:sz w:val="22"/>
                        <w:szCs w:val="22"/>
                      </w:rPr>
                    </w:pPr>
                    <w:r w:rsidRPr="00F65AB2">
                      <w:rPr>
                        <w:rFonts w:ascii="Verdana" w:eastAsia="Lucida Sans Unicode" w:hAnsi="Verdana" w:cs="Tahoma"/>
                        <w:sz w:val="22"/>
                        <w:szCs w:val="22"/>
                      </w:rPr>
                      <w:t xml:space="preserve">najniższa cena x 100 </w:t>
                    </w:r>
                    <w:proofErr w:type="spellStart"/>
                    <w:r w:rsidRPr="00F65AB2">
                      <w:rPr>
                        <w:rFonts w:ascii="Verdana" w:eastAsia="Lucida Sans Unicode" w:hAnsi="Verdana" w:cs="Tahoma"/>
                        <w:sz w:val="22"/>
                        <w:szCs w:val="22"/>
                      </w:rPr>
                      <w:t>pkt</w:t>
                    </w:r>
                    <w:proofErr w:type="spellEnd"/>
                  </w:p>
                  <w:p w:rsidR="00B31556" w:rsidRDefault="00B31556" w:rsidP="00B31556"/>
                </w:txbxContent>
              </v:textbox>
            </v:shape>
            <v:shape id="_x0000_s1065" type="#_x0000_t202" style="position:absolute;left:6050;top:5562;width:1891;height:235" filled="f" stroked="f">
              <v:textbox style="mso-next-textbox:#_x0000_s1065" inset="0,0,0,0">
                <w:txbxContent>
                  <w:p w:rsidR="00B31556" w:rsidRDefault="00B31556" w:rsidP="00B31556">
                    <w:r w:rsidRPr="00F65AB2">
                      <w:rPr>
                        <w:rFonts w:ascii="Verdana" w:eastAsia="Lucida Sans Unicode" w:hAnsi="Verdana" w:cs="Tahoma"/>
                        <w:sz w:val="22"/>
                        <w:szCs w:val="22"/>
                      </w:rPr>
                      <w:t>cena oferty ocenianej</w:t>
                    </w:r>
                  </w:p>
                </w:txbxContent>
              </v:textbox>
            </v:shape>
          </v:group>
        </w:pict>
      </w:r>
      <w:r w:rsidR="00B31556" w:rsidRPr="00B31556">
        <w:rPr>
          <w:rFonts w:ascii="Verdana" w:eastAsia="Lucida Sans Unicode" w:hAnsi="Verdana" w:cs="Tahoma"/>
          <w:sz w:val="22"/>
          <w:szCs w:val="22"/>
        </w:rPr>
        <w:t>Przy wyborze najkorzystniejszej oferty Zamawiający stosował wyłącznie kryterium ceny. Oceny dokonano stosując zasadę, iż oferta nieodrzucona, zawierająca najniższą cenę jest ofertą najkorzystniejszą.</w:t>
      </w:r>
    </w:p>
    <w:p w:rsidR="00B31556" w:rsidRDefault="00B31556" w:rsidP="00B31556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</w:p>
    <w:p w:rsidR="00B31556" w:rsidRDefault="00B31556" w:rsidP="00B31556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  <w:r>
        <w:rPr>
          <w:rFonts w:ascii="Verdana" w:eastAsia="Lucida Sans Unicode" w:hAnsi="Verdana" w:cs="Tahoma"/>
          <w:sz w:val="22"/>
          <w:szCs w:val="22"/>
        </w:rPr>
        <w:t xml:space="preserve">Sposób obliczenia punktów:  </w:t>
      </w:r>
      <w:r w:rsidRPr="00F65AB2">
        <w:rPr>
          <w:rFonts w:ascii="Verdana" w:eastAsia="Lucida Sans Unicode" w:hAnsi="Verdana" w:cs="Tahoma"/>
          <w:sz w:val="22"/>
          <w:szCs w:val="22"/>
        </w:rPr>
        <w:t xml:space="preserve">liczba punktów = </w:t>
      </w:r>
      <w:r w:rsidRPr="00F65AB2">
        <w:rPr>
          <w:rFonts w:ascii="Verdana" w:eastAsia="Lucida Sans Unicode" w:hAnsi="Verdana" w:cs="Tahoma"/>
          <w:sz w:val="22"/>
          <w:szCs w:val="22"/>
        </w:rPr>
        <w:tab/>
      </w:r>
      <w:r>
        <w:rPr>
          <w:rFonts w:ascii="Verdana" w:eastAsia="Lucida Sans Unicode" w:hAnsi="Verdana" w:cs="Tahoma"/>
          <w:sz w:val="22"/>
          <w:szCs w:val="22"/>
        </w:rPr>
        <w:t xml:space="preserve"> </w:t>
      </w:r>
    </w:p>
    <w:p w:rsidR="00B31556" w:rsidRDefault="00B31556" w:rsidP="007F2388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</w:p>
    <w:p w:rsidR="0052461F" w:rsidRDefault="0052461F" w:rsidP="007F2388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</w:p>
    <w:tbl>
      <w:tblPr>
        <w:tblW w:w="99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9"/>
        <w:gridCol w:w="5933"/>
        <w:gridCol w:w="1985"/>
        <w:gridCol w:w="1712"/>
      </w:tblGrid>
      <w:tr w:rsidR="0052461F" w:rsidRPr="0052461F" w:rsidTr="0052461F">
        <w:trPr>
          <w:trHeight w:val="252"/>
        </w:trPr>
        <w:tc>
          <w:tcPr>
            <w:tcW w:w="319" w:type="dxa"/>
            <w:shd w:val="clear" w:color="auto" w:fill="auto"/>
            <w:noWrap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33" w:type="dxa"/>
            <w:shd w:val="clear" w:color="000000" w:fill="C0C0C0"/>
            <w:noWrap/>
            <w:vAlign w:val="bottom"/>
            <w:hideMark/>
          </w:tcPr>
          <w:p w:rsidR="0052461F" w:rsidRPr="0052461F" w:rsidRDefault="0052461F" w:rsidP="005246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Najniższa cena:</w:t>
            </w:r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284 633,88 zł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461F" w:rsidRPr="0052461F" w:rsidTr="0052461F">
        <w:trPr>
          <w:trHeight w:val="252"/>
        </w:trPr>
        <w:tc>
          <w:tcPr>
            <w:tcW w:w="319" w:type="dxa"/>
            <w:shd w:val="clear" w:color="auto" w:fill="auto"/>
            <w:noWrap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33" w:type="dxa"/>
            <w:shd w:val="clear" w:color="000000" w:fill="C0C0C0"/>
            <w:noWrap/>
            <w:vAlign w:val="bottom"/>
            <w:hideMark/>
          </w:tcPr>
          <w:p w:rsidR="0052461F" w:rsidRPr="0052461F" w:rsidRDefault="0052461F" w:rsidP="005246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461F" w:rsidRPr="0052461F" w:rsidTr="0052461F">
        <w:trPr>
          <w:trHeight w:val="252"/>
        </w:trPr>
        <w:tc>
          <w:tcPr>
            <w:tcW w:w="319" w:type="dxa"/>
            <w:shd w:val="clear" w:color="auto" w:fill="auto"/>
            <w:noWrap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3" w:type="dxa"/>
            <w:shd w:val="clear" w:color="000000" w:fill="C0C0C0"/>
            <w:noWrap/>
            <w:vAlign w:val="bottom"/>
            <w:hideMark/>
          </w:tcPr>
          <w:p w:rsidR="0052461F" w:rsidRPr="0052461F" w:rsidRDefault="0052461F" w:rsidP="005246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52461F" w:rsidRPr="0052461F" w:rsidTr="0052461F">
        <w:trPr>
          <w:trHeight w:val="252"/>
        </w:trPr>
        <w:tc>
          <w:tcPr>
            <w:tcW w:w="319" w:type="dxa"/>
            <w:shd w:val="clear" w:color="auto" w:fill="auto"/>
            <w:noWrap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3" w:type="dxa"/>
            <w:shd w:val="clear" w:color="000000" w:fill="C0C0C0"/>
            <w:noWrap/>
            <w:vAlign w:val="bottom"/>
            <w:hideMark/>
          </w:tcPr>
          <w:p w:rsidR="0052461F" w:rsidRPr="0052461F" w:rsidRDefault="0052461F" w:rsidP="005246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Zakład Ogólnobudowlany</w:t>
            </w: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Andrzej Jóźwiakowski</w:t>
            </w: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Runowska</w:t>
            </w:r>
            <w:proofErr w:type="spellEnd"/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14</w:t>
            </w: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73-155 Węgorzyno</w:t>
            </w: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a.jozwiakowski@wp.pl</w:t>
            </w:r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287 325,44 zł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99,06</w:t>
            </w:r>
          </w:p>
        </w:tc>
      </w:tr>
      <w:tr w:rsidR="0052461F" w:rsidRPr="0052461F" w:rsidTr="0052461F">
        <w:trPr>
          <w:trHeight w:val="252"/>
        </w:trPr>
        <w:tc>
          <w:tcPr>
            <w:tcW w:w="319" w:type="dxa"/>
            <w:shd w:val="clear" w:color="auto" w:fill="auto"/>
            <w:noWrap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3" w:type="dxa"/>
            <w:shd w:val="clear" w:color="000000" w:fill="C0C0C0"/>
            <w:noWrap/>
            <w:vAlign w:val="bottom"/>
            <w:hideMark/>
          </w:tcPr>
          <w:p w:rsidR="0052461F" w:rsidRPr="0052461F" w:rsidRDefault="0052461F" w:rsidP="005246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Zakład Usług Komunalnych</w:t>
            </w: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K. </w:t>
            </w:r>
            <w:proofErr w:type="spellStart"/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Makarski</w:t>
            </w:r>
            <w:proofErr w:type="spellEnd"/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M. </w:t>
            </w:r>
            <w:proofErr w:type="spellStart"/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Makarska</w:t>
            </w:r>
            <w:proofErr w:type="spellEnd"/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Sp. Jawna</w:t>
            </w: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Runowska</w:t>
            </w:r>
            <w:proofErr w:type="spellEnd"/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14, </w:t>
            </w: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73-155 Węgorzyno</w:t>
            </w: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zuk.romanski@op.pl</w:t>
            </w:r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284 633,88 zł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52461F" w:rsidRPr="0052461F" w:rsidRDefault="0052461F" w:rsidP="005246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461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763AAF" w:rsidRDefault="00763AAF" w:rsidP="007F2388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</w:p>
    <w:p w:rsidR="006E3BD0" w:rsidRDefault="006E3BD0" w:rsidP="007F2388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  <w:r>
        <w:rPr>
          <w:rFonts w:ascii="Verdana" w:eastAsia="Lucida Sans Unicode" w:hAnsi="Verdana" w:cs="Tahoma"/>
          <w:sz w:val="22"/>
          <w:szCs w:val="22"/>
        </w:rPr>
        <w:t xml:space="preserve">    </w:t>
      </w:r>
    </w:p>
    <w:p w:rsidR="006E3BD0" w:rsidRDefault="006E3BD0" w:rsidP="007F2388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</w:p>
    <w:p w:rsidR="006E3BD0" w:rsidRDefault="006E3BD0" w:rsidP="007F2388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</w:p>
    <w:p w:rsidR="006E3BD0" w:rsidRDefault="006E3BD0" w:rsidP="007F2388">
      <w:pPr>
        <w:tabs>
          <w:tab w:val="left" w:pos="720"/>
        </w:tabs>
        <w:ind w:left="142"/>
        <w:jc w:val="both"/>
        <w:rPr>
          <w:rFonts w:ascii="Verdana" w:eastAsia="Lucida Sans Unicode" w:hAnsi="Verdana" w:cs="Tahoma"/>
          <w:sz w:val="22"/>
          <w:szCs w:val="22"/>
        </w:rPr>
      </w:pPr>
    </w:p>
    <w:p w:rsidR="002E700D" w:rsidRDefault="006E3BD0" w:rsidP="006E3BD0">
      <w:pPr>
        <w:tabs>
          <w:tab w:val="left" w:pos="720"/>
        </w:tabs>
        <w:ind w:left="6237"/>
        <w:jc w:val="both"/>
        <w:rPr>
          <w:rFonts w:ascii="Verdana" w:eastAsia="Lucida Sans Unicode" w:hAnsi="Verdana" w:cs="Tahoma"/>
          <w:sz w:val="22"/>
          <w:szCs w:val="22"/>
        </w:rPr>
      </w:pPr>
      <w:r>
        <w:rPr>
          <w:rFonts w:ascii="Verdana" w:eastAsia="Lucida Sans Unicode" w:hAnsi="Verdana" w:cs="Tahoma"/>
          <w:sz w:val="22"/>
          <w:szCs w:val="22"/>
        </w:rPr>
        <w:t xml:space="preserve">          Burmistrz</w:t>
      </w:r>
    </w:p>
    <w:p w:rsidR="006E3BD0" w:rsidRPr="006E3BD0" w:rsidRDefault="006E3BD0" w:rsidP="006E3BD0">
      <w:pPr>
        <w:tabs>
          <w:tab w:val="left" w:pos="720"/>
        </w:tabs>
        <w:ind w:left="6237"/>
        <w:jc w:val="both"/>
        <w:rPr>
          <w:rFonts w:ascii="Verdana" w:eastAsia="Lucida Sans Unicode" w:hAnsi="Verdana" w:cs="Tahoma"/>
          <w:i/>
          <w:sz w:val="22"/>
          <w:szCs w:val="22"/>
        </w:rPr>
      </w:pPr>
      <w:r>
        <w:rPr>
          <w:rFonts w:ascii="Verdana" w:eastAsia="Lucida Sans Unicode" w:hAnsi="Verdana" w:cs="Tahoma"/>
          <w:i/>
          <w:sz w:val="22"/>
          <w:szCs w:val="22"/>
        </w:rPr>
        <w:t xml:space="preserve">mgr </w:t>
      </w:r>
      <w:r w:rsidRPr="006E3BD0">
        <w:rPr>
          <w:rFonts w:ascii="Verdana" w:eastAsia="Lucida Sans Unicode" w:hAnsi="Verdana" w:cs="Tahoma"/>
          <w:i/>
          <w:sz w:val="22"/>
          <w:szCs w:val="22"/>
        </w:rPr>
        <w:t>Monika Kuźmińska</w:t>
      </w:r>
    </w:p>
    <w:sectPr w:rsidR="006E3BD0" w:rsidRPr="006E3BD0" w:rsidSect="00CA3F9A">
      <w:headerReference w:type="default" r:id="rId7"/>
      <w:footnotePr>
        <w:pos w:val="beneathText"/>
      </w:footnotePr>
      <w:pgSz w:w="11905" w:h="16837"/>
      <w:pgMar w:top="1135" w:right="850" w:bottom="850" w:left="85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FE" w:rsidRDefault="00FA2AFE" w:rsidP="00DA6C97">
      <w:r>
        <w:separator/>
      </w:r>
    </w:p>
  </w:endnote>
  <w:endnote w:type="continuationSeparator" w:id="0">
    <w:p w:rsidR="00FA2AFE" w:rsidRDefault="00FA2AFE" w:rsidP="00DA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FE" w:rsidRDefault="00FA2AFE" w:rsidP="00DA6C97">
      <w:r>
        <w:separator/>
      </w:r>
    </w:p>
  </w:footnote>
  <w:footnote w:type="continuationSeparator" w:id="0">
    <w:p w:rsidR="00FA2AFE" w:rsidRDefault="00FA2AFE" w:rsidP="00DA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40914458"/>
  <w:bookmarkEnd w:id="0"/>
  <w:p w:rsidR="003A14EE" w:rsidRDefault="003A14EE" w:rsidP="003A14EE">
    <w:pPr>
      <w:framePr w:hSpace="141" w:wrap="auto" w:vAnchor="text" w:hAnchor="page" w:x="1296" w:y="1"/>
    </w:pPr>
    <w:r>
      <w:object w:dxaOrig="18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94.5pt" o:ole="" filled="t" fillcolor="blue">
          <v:imagedata r:id="rId1" o:title=""/>
        </v:shape>
        <o:OLEObject Type="Embed" ProgID="Word.Picture.8" ShapeID="_x0000_i1025" DrawAspect="Content" ObjectID="_1472988787" r:id="rId2"/>
      </w:object>
    </w:r>
  </w:p>
  <w:p w:rsidR="00DA6C97" w:rsidRDefault="00DA6C97" w:rsidP="00DA6C97">
    <w:pPr>
      <w:ind w:left="2124"/>
      <w:jc w:val="center"/>
      <w:rPr>
        <w:i/>
        <w:sz w:val="54"/>
      </w:rPr>
    </w:pPr>
    <w:r>
      <w:rPr>
        <w:i/>
        <w:sz w:val="64"/>
      </w:rPr>
      <w:t xml:space="preserve">Burmistrz Węgorzyna  </w:t>
    </w:r>
  </w:p>
  <w:p w:rsidR="00DA6C97" w:rsidRDefault="00DA6C97" w:rsidP="00DA6C97">
    <w:pPr>
      <w:pBdr>
        <w:bottom w:val="single" w:sz="12" w:space="7" w:color="auto"/>
      </w:pBdr>
      <w:spacing w:before="120"/>
      <w:ind w:left="2124"/>
      <w:jc w:val="center"/>
      <w:rPr>
        <w:i/>
        <w:sz w:val="22"/>
      </w:rPr>
    </w:pPr>
    <w:r>
      <w:rPr>
        <w:i/>
        <w:sz w:val="26"/>
      </w:rPr>
      <w:t>73-155 WĘGORZYNO</w:t>
    </w:r>
    <w:r>
      <w:rPr>
        <w:i/>
        <w:sz w:val="22"/>
      </w:rPr>
      <w:t xml:space="preserve">  ul. Rynek 1 </w:t>
    </w:r>
    <w:proofErr w:type="spellStart"/>
    <w:r>
      <w:rPr>
        <w:i/>
        <w:sz w:val="22"/>
      </w:rPr>
      <w:t>tel</w:t>
    </w:r>
    <w:proofErr w:type="spellEnd"/>
    <w:r>
      <w:rPr>
        <w:i/>
        <w:sz w:val="22"/>
      </w:rPr>
      <w:t xml:space="preserve"> 91 39 71 251, </w:t>
    </w:r>
    <w:proofErr w:type="spellStart"/>
    <w:r>
      <w:rPr>
        <w:i/>
        <w:sz w:val="22"/>
      </w:rPr>
      <w:t>fax</w:t>
    </w:r>
    <w:proofErr w:type="spellEnd"/>
    <w:r>
      <w:rPr>
        <w:i/>
        <w:sz w:val="22"/>
      </w:rPr>
      <w:t xml:space="preserve"> 91 39 71 567</w:t>
    </w:r>
  </w:p>
  <w:p w:rsidR="00DA6C97" w:rsidRDefault="00F529CF" w:rsidP="00DA6C97">
    <w:pPr>
      <w:pBdr>
        <w:bottom w:val="single" w:sz="12" w:space="7" w:color="auto"/>
      </w:pBdr>
      <w:ind w:left="2124"/>
      <w:rPr>
        <w:i/>
        <w:color w:val="0000FF"/>
      </w:rPr>
    </w:pPr>
    <w:r w:rsidRPr="00F529CF">
      <w:pict>
        <v:line id="_x0000_s2049" style="position:absolute;left:0;text-align:left;z-index:251660288" from="105.7pt,7.9pt" to="473.25pt,7.9pt" o:allowincell="f"/>
      </w:pict>
    </w:r>
    <w:r w:rsidR="00DA6C97">
      <w:rPr>
        <w:i/>
        <w:color w:val="0000FF"/>
      </w:rPr>
      <w:t xml:space="preserve">       </w:t>
    </w:r>
    <w:r w:rsidR="00DA6C97">
      <w:rPr>
        <w:i/>
        <w:color w:val="0000FF"/>
      </w:rPr>
      <w:tab/>
    </w:r>
  </w:p>
  <w:p w:rsidR="00DA6C97" w:rsidRPr="009A5E71" w:rsidRDefault="00DA6C97" w:rsidP="00DA6C97">
    <w:pPr>
      <w:pBdr>
        <w:bottom w:val="single" w:sz="12" w:space="7" w:color="auto"/>
      </w:pBdr>
      <w:ind w:left="2124"/>
      <w:rPr>
        <w:i/>
        <w:color w:val="993366"/>
      </w:rPr>
    </w:pPr>
    <w:r w:rsidRPr="007E58A0">
      <w:rPr>
        <w:i/>
        <w:color w:val="0000FF"/>
      </w:rPr>
      <w:t xml:space="preserve">                        </w:t>
    </w:r>
    <w:r w:rsidRPr="009A5E71">
      <w:rPr>
        <w:i/>
        <w:color w:val="0000FF"/>
      </w:rPr>
      <w:t xml:space="preserve">e-mail:urzad@wegorzyno.pl;  </w:t>
    </w:r>
    <w:r w:rsidRPr="0032133D">
      <w:rPr>
        <w:rStyle w:val="Hipercze"/>
        <w:u w:val="none"/>
      </w:rPr>
      <w:t xml:space="preserve">   http:// </w:t>
    </w:r>
    <w:hyperlink r:id="rId3" w:history="1">
      <w:r w:rsidRPr="0032133D">
        <w:rPr>
          <w:rStyle w:val="Hipercze"/>
          <w:i/>
          <w:u w:val="none"/>
        </w:rPr>
        <w:t>www.wegorzyno.pl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70482"/>
    <w:multiLevelType w:val="hybridMultilevel"/>
    <w:tmpl w:val="E536FE24"/>
    <w:lvl w:ilvl="0" w:tplc="C840D8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3DE4"/>
    <w:rsid w:val="00004C9A"/>
    <w:rsid w:val="0001045B"/>
    <w:rsid w:val="000368B4"/>
    <w:rsid w:val="000A7E45"/>
    <w:rsid w:val="00104F54"/>
    <w:rsid w:val="00105515"/>
    <w:rsid w:val="00114734"/>
    <w:rsid w:val="001150BE"/>
    <w:rsid w:val="00174ED0"/>
    <w:rsid w:val="0019748F"/>
    <w:rsid w:val="002045DF"/>
    <w:rsid w:val="00207132"/>
    <w:rsid w:val="00265FAC"/>
    <w:rsid w:val="00267D2A"/>
    <w:rsid w:val="002764C1"/>
    <w:rsid w:val="002A502C"/>
    <w:rsid w:val="002A60CD"/>
    <w:rsid w:val="002E700D"/>
    <w:rsid w:val="003023E6"/>
    <w:rsid w:val="003075EA"/>
    <w:rsid w:val="0032133D"/>
    <w:rsid w:val="003368D2"/>
    <w:rsid w:val="003A14EE"/>
    <w:rsid w:val="00407012"/>
    <w:rsid w:val="00453E0A"/>
    <w:rsid w:val="0052461F"/>
    <w:rsid w:val="00577E5D"/>
    <w:rsid w:val="00586C3F"/>
    <w:rsid w:val="005A03BF"/>
    <w:rsid w:val="005A6671"/>
    <w:rsid w:val="005D1B6B"/>
    <w:rsid w:val="006026DF"/>
    <w:rsid w:val="006520B7"/>
    <w:rsid w:val="006942E1"/>
    <w:rsid w:val="006E3BD0"/>
    <w:rsid w:val="006F2339"/>
    <w:rsid w:val="0071222D"/>
    <w:rsid w:val="00763AAF"/>
    <w:rsid w:val="007E326D"/>
    <w:rsid w:val="007F2388"/>
    <w:rsid w:val="008209E0"/>
    <w:rsid w:val="00864254"/>
    <w:rsid w:val="0087795B"/>
    <w:rsid w:val="00894A12"/>
    <w:rsid w:val="009442E7"/>
    <w:rsid w:val="00955837"/>
    <w:rsid w:val="0096065C"/>
    <w:rsid w:val="00966EB0"/>
    <w:rsid w:val="009E75F2"/>
    <w:rsid w:val="009F1961"/>
    <w:rsid w:val="00A453B9"/>
    <w:rsid w:val="00A55C95"/>
    <w:rsid w:val="00A632A7"/>
    <w:rsid w:val="00A8139C"/>
    <w:rsid w:val="00A85C57"/>
    <w:rsid w:val="00AA6016"/>
    <w:rsid w:val="00AF484F"/>
    <w:rsid w:val="00B213E9"/>
    <w:rsid w:val="00B31556"/>
    <w:rsid w:val="00B73A79"/>
    <w:rsid w:val="00BB0888"/>
    <w:rsid w:val="00BB4869"/>
    <w:rsid w:val="00C07EA7"/>
    <w:rsid w:val="00C2161B"/>
    <w:rsid w:val="00C23A7D"/>
    <w:rsid w:val="00C56B1C"/>
    <w:rsid w:val="00CA3F9A"/>
    <w:rsid w:val="00CC36C9"/>
    <w:rsid w:val="00D37DC6"/>
    <w:rsid w:val="00D4420F"/>
    <w:rsid w:val="00DA3DE4"/>
    <w:rsid w:val="00DA6C97"/>
    <w:rsid w:val="00DB33FE"/>
    <w:rsid w:val="00DE34C1"/>
    <w:rsid w:val="00E24657"/>
    <w:rsid w:val="00E508EA"/>
    <w:rsid w:val="00E63933"/>
    <w:rsid w:val="00E6417A"/>
    <w:rsid w:val="00EB6427"/>
    <w:rsid w:val="00EC47EF"/>
    <w:rsid w:val="00EF20AF"/>
    <w:rsid w:val="00F529CF"/>
    <w:rsid w:val="00F52D67"/>
    <w:rsid w:val="00F65AB2"/>
    <w:rsid w:val="00F86C6A"/>
    <w:rsid w:val="00FA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B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7122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3368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D1B6B"/>
    <w:rPr>
      <w:rFonts w:cs="Bookman Old Style"/>
    </w:rPr>
  </w:style>
  <w:style w:type="character" w:customStyle="1" w:styleId="Absatz-Standardschriftart">
    <w:name w:val="Absatz-Standardschriftart"/>
    <w:rsid w:val="005D1B6B"/>
  </w:style>
  <w:style w:type="character" w:customStyle="1" w:styleId="WW8Num5z0">
    <w:name w:val="WW8Num5z0"/>
    <w:rsid w:val="005D1B6B"/>
    <w:rPr>
      <w:rFonts w:cs="Bookman Old Style"/>
    </w:rPr>
  </w:style>
  <w:style w:type="character" w:customStyle="1" w:styleId="Domylnaczcionkaakapitu1">
    <w:name w:val="Domyślna czcionka akapitu1"/>
    <w:rsid w:val="005D1B6B"/>
  </w:style>
  <w:style w:type="character" w:customStyle="1" w:styleId="akapitdomyslny">
    <w:name w:val="akapitdomyslny"/>
    <w:basedOn w:val="Domylnaczcionkaakapitu1"/>
    <w:rsid w:val="005D1B6B"/>
    <w:rPr>
      <w:sz w:val="20"/>
      <w:szCs w:val="20"/>
    </w:rPr>
  </w:style>
  <w:style w:type="character" w:customStyle="1" w:styleId="WW8Num34z3">
    <w:name w:val="WW8Num34z3"/>
    <w:rsid w:val="005D1B6B"/>
    <w:rPr>
      <w:rFonts w:ascii="Symbol" w:hAnsi="Symbol" w:cs="StarSymbol"/>
      <w:sz w:val="18"/>
      <w:szCs w:val="18"/>
    </w:rPr>
  </w:style>
  <w:style w:type="character" w:customStyle="1" w:styleId="Znakinumeracji">
    <w:name w:val="Znaki numeracji"/>
    <w:rsid w:val="005D1B6B"/>
  </w:style>
  <w:style w:type="paragraph" w:styleId="Tekstpodstawowy">
    <w:name w:val="Body Text"/>
    <w:basedOn w:val="Normalny"/>
    <w:rsid w:val="005D1B6B"/>
    <w:pPr>
      <w:spacing w:after="120"/>
    </w:pPr>
  </w:style>
  <w:style w:type="paragraph" w:styleId="Lista">
    <w:name w:val="List"/>
    <w:basedOn w:val="Tekstpodstawowy"/>
    <w:rsid w:val="005D1B6B"/>
    <w:rPr>
      <w:rFonts w:ascii="Verdana" w:hAnsi="Verdana" w:cs="Tahoma"/>
    </w:rPr>
  </w:style>
  <w:style w:type="paragraph" w:customStyle="1" w:styleId="Podpis1">
    <w:name w:val="Podpis1"/>
    <w:basedOn w:val="Normalny"/>
    <w:rsid w:val="005D1B6B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Indeks">
    <w:name w:val="Indeks"/>
    <w:basedOn w:val="Normalny"/>
    <w:rsid w:val="005D1B6B"/>
    <w:pPr>
      <w:suppressLineNumbers/>
    </w:pPr>
    <w:rPr>
      <w:rFonts w:ascii="Verdana" w:hAnsi="Verdana" w:cs="Tahoma"/>
    </w:rPr>
  </w:style>
  <w:style w:type="paragraph" w:customStyle="1" w:styleId="tyt">
    <w:name w:val="tyt"/>
    <w:basedOn w:val="Normalny"/>
    <w:rsid w:val="005D1B6B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ust">
    <w:name w:val="ust"/>
    <w:rsid w:val="005D1B6B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F65AB2"/>
    <w:pPr>
      <w:spacing w:after="120"/>
      <w:ind w:left="283"/>
    </w:pPr>
  </w:style>
  <w:style w:type="paragraph" w:styleId="Tekstdymka">
    <w:name w:val="Balloon Text"/>
    <w:basedOn w:val="Normalny"/>
    <w:semiHidden/>
    <w:rsid w:val="00AA6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6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6C9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A6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C97"/>
    <w:rPr>
      <w:sz w:val="24"/>
      <w:szCs w:val="24"/>
      <w:lang w:eastAsia="ar-SA"/>
    </w:rPr>
  </w:style>
  <w:style w:type="character" w:styleId="Hipercze">
    <w:name w:val="Hyperlink"/>
    <w:basedOn w:val="Domylnaczcionkaakapitu"/>
    <w:rsid w:val="00DA6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orzy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Nowogard, dnia 7 listopada 2005 r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Nowogard, dnia 7 listopada 2005 r</dc:title>
  <dc:creator>empis</dc:creator>
  <cp:lastModifiedBy>ttrykacz</cp:lastModifiedBy>
  <cp:revision>9</cp:revision>
  <cp:lastPrinted>2014-09-23T11:50:00Z</cp:lastPrinted>
  <dcterms:created xsi:type="dcterms:W3CDTF">2014-03-11T08:15:00Z</dcterms:created>
  <dcterms:modified xsi:type="dcterms:W3CDTF">2014-09-23T12:47:00Z</dcterms:modified>
</cp:coreProperties>
</file>